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284" w:type="dxa"/>
        <w:jc w:val="center"/>
        <w:tblInd w:w="708" w:type="dxa"/>
        <w:tblBorders>
          <w:bottom w:val="single" w:sz="4" w:space="0" w:color="17365D"/>
        </w:tblBorders>
        <w:tblLook w:val="04A0"/>
      </w:tblPr>
      <w:tblGrid>
        <w:gridCol w:w="1963"/>
        <w:gridCol w:w="6321"/>
      </w:tblGrid>
      <w:tr w:rsidR="008E23FB" w:rsidTr="001C04FA">
        <w:trPr>
          <w:jc w:val="center"/>
        </w:trPr>
        <w:tc>
          <w:tcPr>
            <w:tcW w:w="1951" w:type="dxa"/>
            <w:vAlign w:val="center"/>
          </w:tcPr>
          <w:p w:rsidR="008E23FB" w:rsidRDefault="008E23FB" w:rsidP="001C04FA">
            <w:pPr>
              <w:pStyle w:val="Encabezado"/>
            </w:pPr>
            <w:r>
              <w:rPr>
                <w:noProof/>
                <w:lang w:val="es-VE" w:eastAsia="es-VE"/>
              </w:rPr>
              <w:drawing>
                <wp:inline distT="0" distB="0" distL="0" distR="0">
                  <wp:extent cx="1090159" cy="1000802"/>
                  <wp:effectExtent l="19050" t="0" r="0" b="0"/>
                  <wp:docPr id="1" name="Imagen 1" descr="ENGINEX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NGINEX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0159" cy="10008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33" w:type="dxa"/>
            <w:vAlign w:val="center"/>
          </w:tcPr>
          <w:p w:rsidR="004D1039" w:rsidRDefault="004D1039" w:rsidP="001C04FA">
            <w:pPr>
              <w:pStyle w:val="Textoindependiente2"/>
              <w:tabs>
                <w:tab w:val="clear" w:pos="360"/>
              </w:tabs>
              <w:ind w:hanging="27"/>
              <w:jc w:val="center"/>
              <w:rPr>
                <w:rFonts w:ascii="Century Gothic" w:hAnsi="Century Gothic"/>
                <w:b/>
                <w:bCs/>
                <w:smallCaps/>
                <w:sz w:val="28"/>
              </w:rPr>
            </w:pPr>
            <w:r>
              <w:rPr>
                <w:rFonts w:ascii="Century Gothic" w:hAnsi="Century Gothic"/>
                <w:b/>
                <w:bCs/>
                <w:smallCaps/>
                <w:sz w:val="28"/>
              </w:rPr>
              <w:t>Form Tech-4:</w:t>
            </w:r>
          </w:p>
          <w:p w:rsidR="008E23FB" w:rsidRPr="00D33C84" w:rsidRDefault="008E23FB" w:rsidP="001C04FA">
            <w:pPr>
              <w:pStyle w:val="Textoindependiente2"/>
              <w:tabs>
                <w:tab w:val="clear" w:pos="360"/>
              </w:tabs>
              <w:ind w:hanging="27"/>
              <w:jc w:val="center"/>
              <w:rPr>
                <w:rFonts w:ascii="Century Gothic" w:hAnsi="Century Gothic"/>
                <w:b/>
                <w:bCs/>
                <w:smallCaps/>
                <w:sz w:val="28"/>
              </w:rPr>
            </w:pPr>
            <w:r w:rsidRPr="00D33C84">
              <w:rPr>
                <w:rFonts w:ascii="Century Gothic" w:hAnsi="Century Gothic"/>
                <w:b/>
                <w:bCs/>
                <w:smallCaps/>
                <w:sz w:val="28"/>
              </w:rPr>
              <w:t>Description of Approach, Methodology and Work Plan for</w:t>
            </w:r>
            <w:r>
              <w:rPr>
                <w:rFonts w:ascii="Century Gothic" w:hAnsi="Century Gothic"/>
                <w:b/>
                <w:bCs/>
                <w:smallCaps/>
                <w:sz w:val="28"/>
              </w:rPr>
              <w:t xml:space="preserve"> </w:t>
            </w:r>
            <w:r w:rsidRPr="00D33C84">
              <w:rPr>
                <w:rFonts w:ascii="Century Gothic" w:hAnsi="Century Gothic"/>
                <w:b/>
                <w:bCs/>
                <w:smallCaps/>
                <w:sz w:val="28"/>
              </w:rPr>
              <w:t>Performing the Assignment</w:t>
            </w:r>
          </w:p>
          <w:p w:rsidR="008E23FB" w:rsidRDefault="008E23FB" w:rsidP="008E23FB">
            <w:pPr>
              <w:pStyle w:val="Encabezado"/>
              <w:jc w:val="center"/>
            </w:pPr>
          </w:p>
        </w:tc>
      </w:tr>
    </w:tbl>
    <w:p w:rsidR="00452883" w:rsidRDefault="00452883" w:rsidP="00FE2A8D">
      <w:pPr>
        <w:pStyle w:val="Textoindependiente"/>
        <w:tabs>
          <w:tab w:val="left" w:pos="-720"/>
          <w:tab w:val="left" w:pos="1080"/>
        </w:tabs>
        <w:rPr>
          <w:rFonts w:ascii="Century Gothic" w:hAnsi="Century Gothic"/>
        </w:rPr>
      </w:pPr>
    </w:p>
    <w:p w:rsidR="0037774C" w:rsidRDefault="0037774C" w:rsidP="0037774C">
      <w:pPr>
        <w:pStyle w:val="Default"/>
        <w:spacing w:line="276" w:lineRule="auto"/>
        <w:jc w:val="both"/>
        <w:rPr>
          <w:rFonts w:ascii="Arial" w:hAnsi="Arial" w:cs="Arial"/>
          <w:lang w:val="en-US"/>
        </w:rPr>
      </w:pPr>
      <w:r w:rsidRPr="00206B1F">
        <w:rPr>
          <w:rFonts w:ascii="Arial" w:hAnsi="Arial" w:cs="Arial"/>
          <w:lang w:val="en-US"/>
        </w:rPr>
        <w:t xml:space="preserve">This document summarizes the </w:t>
      </w:r>
      <w:r w:rsidR="00457857">
        <w:rPr>
          <w:rFonts w:ascii="Arial" w:hAnsi="Arial" w:cs="Arial"/>
          <w:lang w:val="en-US"/>
        </w:rPr>
        <w:t>S</w:t>
      </w:r>
      <w:r w:rsidRPr="00206B1F">
        <w:rPr>
          <w:rFonts w:ascii="Arial" w:hAnsi="Arial" w:cs="Arial"/>
          <w:lang w:val="en-US"/>
        </w:rPr>
        <w:t xml:space="preserve">cope of </w:t>
      </w:r>
      <w:r w:rsidR="00457857">
        <w:rPr>
          <w:rFonts w:ascii="Arial" w:hAnsi="Arial" w:cs="Arial"/>
          <w:lang w:val="en-US"/>
        </w:rPr>
        <w:t>W</w:t>
      </w:r>
      <w:r w:rsidRPr="00206B1F">
        <w:rPr>
          <w:rFonts w:ascii="Arial" w:hAnsi="Arial" w:cs="Arial"/>
          <w:lang w:val="en-US"/>
        </w:rPr>
        <w:t>ork of a propose</w:t>
      </w:r>
      <w:r w:rsidR="00457857">
        <w:rPr>
          <w:rFonts w:ascii="Arial" w:hAnsi="Arial" w:cs="Arial"/>
          <w:lang w:val="en-US"/>
        </w:rPr>
        <w:t>d</w:t>
      </w:r>
      <w:r w:rsidRPr="00206B1F">
        <w:rPr>
          <w:rFonts w:ascii="Arial" w:hAnsi="Arial" w:cs="Arial"/>
          <w:lang w:val="en-US"/>
        </w:rPr>
        <w:t xml:space="preserve"> </w:t>
      </w:r>
      <w:r w:rsidR="00457857">
        <w:rPr>
          <w:rFonts w:ascii="Arial" w:hAnsi="Arial" w:cs="Arial"/>
          <w:lang w:val="en-US"/>
        </w:rPr>
        <w:t>Study</w:t>
      </w:r>
      <w:r w:rsidRPr="00206B1F">
        <w:rPr>
          <w:rFonts w:ascii="Arial" w:hAnsi="Arial" w:cs="Arial"/>
          <w:lang w:val="en-US"/>
        </w:rPr>
        <w:t xml:space="preserve"> with the objective of assess</w:t>
      </w:r>
      <w:r w:rsidR="00457857">
        <w:rPr>
          <w:rFonts w:ascii="Arial" w:hAnsi="Arial" w:cs="Arial"/>
          <w:lang w:val="en-US"/>
        </w:rPr>
        <w:t>ing</w:t>
      </w:r>
      <w:r w:rsidRPr="00206B1F">
        <w:rPr>
          <w:rFonts w:ascii="Arial" w:hAnsi="Arial" w:cs="Arial"/>
          <w:lang w:val="en-US"/>
        </w:rPr>
        <w:t xml:space="preserve"> the pre-</w:t>
      </w:r>
      <w:r w:rsidR="00457857">
        <w:rPr>
          <w:rFonts w:ascii="Arial" w:hAnsi="Arial" w:cs="Arial"/>
          <w:lang w:val="en-US"/>
        </w:rPr>
        <w:t>Feasibility</w:t>
      </w:r>
      <w:r w:rsidRPr="00206B1F">
        <w:rPr>
          <w:rFonts w:ascii="Arial" w:hAnsi="Arial" w:cs="Arial"/>
          <w:lang w:val="en-US"/>
        </w:rPr>
        <w:t xml:space="preserve"> of </w:t>
      </w:r>
      <w:r w:rsidR="00457857" w:rsidRPr="00206B1F">
        <w:rPr>
          <w:rFonts w:ascii="Arial" w:hAnsi="Arial" w:cs="Arial"/>
          <w:lang w:val="en-US"/>
        </w:rPr>
        <w:t xml:space="preserve">utilization </w:t>
      </w:r>
      <w:r w:rsidR="00457857">
        <w:rPr>
          <w:rFonts w:ascii="Arial" w:hAnsi="Arial" w:cs="Arial"/>
          <w:lang w:val="en-US"/>
        </w:rPr>
        <w:t>of</w:t>
      </w:r>
      <w:r w:rsidR="00457857" w:rsidRPr="00206B1F">
        <w:rPr>
          <w:rFonts w:ascii="Arial" w:hAnsi="Arial" w:cs="Arial"/>
          <w:lang w:val="en-US"/>
        </w:rPr>
        <w:t xml:space="preserve"> </w:t>
      </w:r>
      <w:r w:rsidRPr="00206B1F">
        <w:rPr>
          <w:rFonts w:ascii="Arial" w:hAnsi="Arial" w:cs="Arial"/>
          <w:lang w:val="en-US"/>
        </w:rPr>
        <w:t>geothermal energy for electric power generation in Jamaica.</w:t>
      </w:r>
    </w:p>
    <w:p w:rsidR="00A05FFC" w:rsidRDefault="00A05FFC" w:rsidP="0037774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iCs/>
          <w:szCs w:val="23"/>
          <w:lang w:eastAsia="es-VE"/>
        </w:rPr>
      </w:pPr>
    </w:p>
    <w:p w:rsidR="00A05FFC" w:rsidRDefault="008E23FB" w:rsidP="0037774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iCs/>
          <w:szCs w:val="23"/>
          <w:lang w:eastAsia="es-VE"/>
        </w:rPr>
      </w:pPr>
      <w:r>
        <w:rPr>
          <w:rFonts w:ascii="Arial" w:hAnsi="Arial" w:cs="Arial"/>
          <w:b/>
          <w:iCs/>
          <w:szCs w:val="23"/>
          <w:lang w:eastAsia="es-VE"/>
        </w:rPr>
        <w:t>Introduction</w:t>
      </w:r>
    </w:p>
    <w:p w:rsidR="008249F0" w:rsidRDefault="00457857" w:rsidP="008249F0">
      <w:pPr>
        <w:pStyle w:val="Default"/>
        <w:spacing w:line="276" w:lineRule="auto"/>
        <w:jc w:val="both"/>
        <w:rPr>
          <w:rFonts w:ascii="Arial" w:hAnsi="Arial" w:cs="Arial"/>
          <w:lang w:val="en-US"/>
        </w:rPr>
      </w:pPr>
      <w:proofErr w:type="spellStart"/>
      <w:r>
        <w:rPr>
          <w:rFonts w:ascii="Arial" w:hAnsi="Arial" w:cs="Arial"/>
          <w:lang w:val="en-US"/>
        </w:rPr>
        <w:t>Enginext</w:t>
      </w:r>
      <w:proofErr w:type="spellEnd"/>
      <w:r>
        <w:rPr>
          <w:rFonts w:ascii="Arial" w:hAnsi="Arial" w:cs="Arial"/>
          <w:lang w:val="en-US"/>
        </w:rPr>
        <w:t xml:space="preserve"> </w:t>
      </w:r>
      <w:r w:rsidR="00B876AF">
        <w:rPr>
          <w:rFonts w:ascii="Arial" w:hAnsi="Arial" w:cs="Arial"/>
          <w:lang w:val="en-US"/>
        </w:rPr>
        <w:t>Corporation’s technical</w:t>
      </w:r>
      <w:r w:rsidR="008249F0">
        <w:rPr>
          <w:rFonts w:ascii="Arial" w:hAnsi="Arial" w:cs="Arial"/>
          <w:lang w:val="en-US"/>
        </w:rPr>
        <w:t xml:space="preserve"> proposal of to develop </w:t>
      </w:r>
      <w:r w:rsidR="00B876AF">
        <w:rPr>
          <w:rFonts w:ascii="Arial" w:hAnsi="Arial" w:cs="Arial"/>
          <w:lang w:val="en-US"/>
        </w:rPr>
        <w:t>this Feasibility</w:t>
      </w:r>
      <w:r>
        <w:rPr>
          <w:rFonts w:ascii="Arial" w:hAnsi="Arial" w:cs="Arial"/>
          <w:lang w:val="en-US"/>
        </w:rPr>
        <w:t xml:space="preserve"> Study</w:t>
      </w:r>
      <w:r w:rsidR="00B876AF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for Utilization </w:t>
      </w:r>
      <w:r w:rsidR="00B876AF">
        <w:rPr>
          <w:rFonts w:ascii="Arial" w:hAnsi="Arial" w:cs="Arial"/>
          <w:lang w:val="en-US"/>
        </w:rPr>
        <w:t>of Geothermal</w:t>
      </w:r>
      <w:r w:rsidR="008249F0">
        <w:rPr>
          <w:rFonts w:ascii="Arial" w:hAnsi="Arial" w:cs="Arial"/>
          <w:lang w:val="en-US"/>
        </w:rPr>
        <w:t xml:space="preserve"> Energy </w:t>
      </w:r>
      <w:r>
        <w:rPr>
          <w:rFonts w:ascii="Arial" w:hAnsi="Arial" w:cs="Arial"/>
          <w:lang w:val="en-US"/>
        </w:rPr>
        <w:t xml:space="preserve">in </w:t>
      </w:r>
      <w:r w:rsidR="008249F0">
        <w:rPr>
          <w:rFonts w:ascii="Arial" w:hAnsi="Arial" w:cs="Arial"/>
          <w:lang w:val="en-US"/>
        </w:rPr>
        <w:t xml:space="preserve">Electric Power Generation in Jamaica is </w:t>
      </w:r>
      <w:r>
        <w:rPr>
          <w:rFonts w:ascii="Arial" w:hAnsi="Arial" w:cs="Arial"/>
          <w:lang w:val="en-US"/>
        </w:rPr>
        <w:t>the following</w:t>
      </w:r>
      <w:r w:rsidR="008249F0">
        <w:rPr>
          <w:rFonts w:ascii="Arial" w:hAnsi="Arial" w:cs="Arial"/>
          <w:lang w:val="en-US"/>
        </w:rPr>
        <w:t>:</w:t>
      </w:r>
    </w:p>
    <w:p w:rsidR="008249F0" w:rsidRDefault="008249F0" w:rsidP="008249F0">
      <w:pPr>
        <w:pStyle w:val="Default"/>
        <w:spacing w:line="276" w:lineRule="auto"/>
        <w:jc w:val="both"/>
        <w:rPr>
          <w:rFonts w:ascii="Arial" w:hAnsi="Arial" w:cs="Arial"/>
          <w:lang w:val="en-US"/>
        </w:rPr>
      </w:pPr>
    </w:p>
    <w:p w:rsidR="0037774C" w:rsidRPr="00452883" w:rsidRDefault="007D7FEB" w:rsidP="0037774C">
      <w:pPr>
        <w:pStyle w:val="Default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b/>
          <w:lang w:val="en-US"/>
        </w:rPr>
      </w:pPr>
      <w:r w:rsidRPr="00452883">
        <w:rPr>
          <w:rFonts w:ascii="Arial" w:hAnsi="Arial" w:cs="Arial"/>
          <w:b/>
          <w:lang w:val="en-US"/>
        </w:rPr>
        <w:t xml:space="preserve">Technical Approach and Methodology </w:t>
      </w:r>
    </w:p>
    <w:p w:rsidR="0037774C" w:rsidRDefault="00457857" w:rsidP="0037774C">
      <w:pPr>
        <w:pStyle w:val="Default"/>
        <w:spacing w:line="276" w:lineRule="auto"/>
        <w:ind w:left="36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</w:t>
      </w:r>
      <w:r w:rsidR="0041053B">
        <w:rPr>
          <w:rFonts w:ascii="Arial" w:hAnsi="Arial" w:cs="Arial"/>
          <w:lang w:val="en-US"/>
        </w:rPr>
        <w:t xml:space="preserve">ctivities to be carried out by </w:t>
      </w:r>
      <w:r w:rsidR="002E7C2C">
        <w:rPr>
          <w:rFonts w:ascii="Arial" w:hAnsi="Arial" w:cs="Arial"/>
          <w:lang w:val="en-US"/>
        </w:rPr>
        <w:t>ENGINEXT</w:t>
      </w:r>
      <w:r w:rsidR="0041053B">
        <w:rPr>
          <w:rFonts w:ascii="Arial" w:hAnsi="Arial" w:cs="Arial"/>
          <w:lang w:val="en-US"/>
        </w:rPr>
        <w:t xml:space="preserve"> to achieve the goals of the </w:t>
      </w:r>
      <w:r>
        <w:rPr>
          <w:rFonts w:ascii="Arial" w:hAnsi="Arial" w:cs="Arial"/>
          <w:lang w:val="en-US"/>
        </w:rPr>
        <w:t>Study</w:t>
      </w:r>
      <w:r w:rsidR="0041053B">
        <w:rPr>
          <w:rFonts w:ascii="Arial" w:hAnsi="Arial" w:cs="Arial"/>
          <w:lang w:val="en-US"/>
        </w:rPr>
        <w:t xml:space="preserve"> shall be consistent with the </w:t>
      </w:r>
      <w:r w:rsidR="006626CF">
        <w:rPr>
          <w:rFonts w:ascii="Arial" w:hAnsi="Arial" w:cs="Arial"/>
          <w:lang w:val="en-US"/>
        </w:rPr>
        <w:t>Scope of Work</w:t>
      </w:r>
      <w:r w:rsidR="0041053B">
        <w:rPr>
          <w:rFonts w:ascii="Arial" w:hAnsi="Arial" w:cs="Arial"/>
          <w:lang w:val="en-US"/>
        </w:rPr>
        <w:t xml:space="preserve"> described in the Section 5</w:t>
      </w:r>
      <w:r w:rsidR="00750A80">
        <w:rPr>
          <w:rFonts w:ascii="Arial" w:hAnsi="Arial" w:cs="Arial"/>
          <w:lang w:val="en-US"/>
        </w:rPr>
        <w:t xml:space="preserve"> </w:t>
      </w:r>
      <w:r w:rsidR="0041053B">
        <w:rPr>
          <w:rFonts w:ascii="Arial" w:hAnsi="Arial" w:cs="Arial"/>
          <w:lang w:val="en-US"/>
        </w:rPr>
        <w:t>-Terms of Reference</w:t>
      </w:r>
      <w:r w:rsidR="00750A80">
        <w:rPr>
          <w:rFonts w:ascii="Arial" w:hAnsi="Arial" w:cs="Arial"/>
          <w:lang w:val="en-US"/>
        </w:rPr>
        <w:t>,</w:t>
      </w:r>
      <w:r w:rsidR="0041053B">
        <w:rPr>
          <w:rFonts w:ascii="Arial" w:hAnsi="Arial" w:cs="Arial"/>
          <w:lang w:val="en-US"/>
        </w:rPr>
        <w:t xml:space="preserve"> included in the RFP document issued by PCJ for </w:t>
      </w:r>
      <w:r w:rsidR="00B876AF">
        <w:rPr>
          <w:rFonts w:ascii="Arial" w:hAnsi="Arial" w:cs="Arial"/>
          <w:lang w:val="en-US"/>
        </w:rPr>
        <w:t>this Tender</w:t>
      </w:r>
      <w:r w:rsidR="0041053B">
        <w:rPr>
          <w:rFonts w:ascii="Arial" w:hAnsi="Arial" w:cs="Arial"/>
          <w:lang w:val="en-US"/>
        </w:rPr>
        <w:t>. It is understood that the pre-</w:t>
      </w:r>
      <w:r>
        <w:rPr>
          <w:rFonts w:ascii="Arial" w:hAnsi="Arial" w:cs="Arial"/>
          <w:lang w:val="en-US"/>
        </w:rPr>
        <w:t>Feasibility</w:t>
      </w:r>
      <w:r w:rsidR="0041053B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Study</w:t>
      </w:r>
      <w:r w:rsidR="0041053B">
        <w:rPr>
          <w:rFonts w:ascii="Arial" w:hAnsi="Arial" w:cs="Arial"/>
          <w:lang w:val="en-US"/>
        </w:rPr>
        <w:t xml:space="preserve"> will cover two phases: </w:t>
      </w:r>
    </w:p>
    <w:p w:rsidR="0041053B" w:rsidRPr="0041053B" w:rsidRDefault="0041053B" w:rsidP="0041053B">
      <w:pPr>
        <w:pStyle w:val="Prrafodelista"/>
        <w:numPr>
          <w:ilvl w:val="0"/>
          <w:numId w:val="14"/>
        </w:numPr>
        <w:spacing w:before="100" w:beforeAutospacing="1" w:after="100" w:afterAutospacing="1" w:line="288" w:lineRule="auto"/>
        <w:outlineLvl w:val="1"/>
        <w:rPr>
          <w:rFonts w:ascii="Arial" w:hAnsi="Arial" w:cs="Arial"/>
          <w:bCs/>
          <w:szCs w:val="41"/>
          <w:lang w:eastAsia="es-VE"/>
        </w:rPr>
      </w:pPr>
      <w:r w:rsidRPr="0041053B">
        <w:rPr>
          <w:rFonts w:ascii="Arial" w:hAnsi="Arial" w:cs="Arial"/>
          <w:bCs/>
          <w:szCs w:val="41"/>
          <w:lang w:eastAsia="es-VE"/>
        </w:rPr>
        <w:t>Phase I: Preliminary Geothermal Resources Assessment &amp; Road Map for their Development</w:t>
      </w:r>
    </w:p>
    <w:p w:rsidR="0041053B" w:rsidRPr="0041053B" w:rsidRDefault="0041053B" w:rsidP="0041053B">
      <w:pPr>
        <w:pStyle w:val="Prrafodelista"/>
        <w:numPr>
          <w:ilvl w:val="0"/>
          <w:numId w:val="14"/>
        </w:numPr>
        <w:spacing w:before="100" w:beforeAutospacing="1" w:after="100" w:afterAutospacing="1" w:line="288" w:lineRule="auto"/>
        <w:outlineLvl w:val="1"/>
        <w:rPr>
          <w:rFonts w:ascii="Arial" w:hAnsi="Arial" w:cs="Arial"/>
          <w:bCs/>
          <w:szCs w:val="41"/>
          <w:lang w:eastAsia="es-VE"/>
        </w:rPr>
      </w:pPr>
      <w:r w:rsidRPr="0041053B">
        <w:rPr>
          <w:rFonts w:ascii="Arial" w:hAnsi="Arial" w:cs="Arial"/>
          <w:bCs/>
          <w:szCs w:val="41"/>
          <w:lang w:eastAsia="es-VE"/>
        </w:rPr>
        <w:t>Phase II: Assessment of the Required Geothermal Fluids Handling and Power Generation Facilities</w:t>
      </w:r>
    </w:p>
    <w:p w:rsidR="0041053B" w:rsidRPr="00750A80" w:rsidRDefault="004305C6" w:rsidP="00750A80">
      <w:pPr>
        <w:pStyle w:val="Default"/>
        <w:spacing w:line="276" w:lineRule="auto"/>
        <w:jc w:val="both"/>
        <w:rPr>
          <w:rFonts w:ascii="Arial" w:hAnsi="Arial" w:cs="Arial"/>
          <w:lang w:val="en-US"/>
        </w:rPr>
      </w:pPr>
      <w:r w:rsidRPr="00750A80">
        <w:rPr>
          <w:rFonts w:ascii="Arial" w:hAnsi="Arial" w:cs="Arial"/>
          <w:lang w:val="en-US"/>
        </w:rPr>
        <w:t>The activities to be performed in both phases are:</w:t>
      </w:r>
    </w:p>
    <w:p w:rsidR="004305C6" w:rsidRPr="008E23FB" w:rsidRDefault="004305C6" w:rsidP="008965E7">
      <w:pPr>
        <w:spacing w:before="100" w:beforeAutospacing="1" w:after="100" w:afterAutospacing="1" w:line="288" w:lineRule="auto"/>
        <w:outlineLvl w:val="1"/>
        <w:rPr>
          <w:rFonts w:ascii="Arial" w:hAnsi="Arial" w:cs="Arial"/>
          <w:b/>
          <w:bCs/>
          <w:szCs w:val="41"/>
          <w:lang w:eastAsia="es-VE"/>
        </w:rPr>
      </w:pPr>
      <w:r w:rsidRPr="008E23FB">
        <w:rPr>
          <w:rFonts w:ascii="Arial" w:hAnsi="Arial" w:cs="Arial"/>
          <w:b/>
          <w:bCs/>
          <w:szCs w:val="41"/>
          <w:lang w:eastAsia="es-VE"/>
        </w:rPr>
        <w:t>Phase I: Preliminary Geothermal Resources Assessment &amp; Road Map for their Development</w:t>
      </w:r>
    </w:p>
    <w:p w:rsidR="006F5223" w:rsidRDefault="004305C6" w:rsidP="004305C6">
      <w:pPr>
        <w:spacing w:before="100" w:beforeAutospacing="1" w:after="100" w:afterAutospacing="1" w:line="288" w:lineRule="auto"/>
        <w:jc w:val="both"/>
        <w:outlineLvl w:val="1"/>
        <w:rPr>
          <w:rFonts w:ascii="Arial" w:hAnsi="Arial" w:cs="Arial"/>
          <w:bCs/>
          <w:szCs w:val="41"/>
          <w:lang w:eastAsia="es-VE"/>
        </w:rPr>
      </w:pPr>
      <w:r w:rsidRPr="004305C6">
        <w:rPr>
          <w:rFonts w:ascii="Arial" w:hAnsi="Arial" w:cs="Arial"/>
          <w:bCs/>
          <w:szCs w:val="41"/>
          <w:lang w:eastAsia="es-VE"/>
        </w:rPr>
        <w:t xml:space="preserve">In this phase </w:t>
      </w:r>
      <w:r w:rsidR="00750A80">
        <w:rPr>
          <w:rFonts w:ascii="Arial" w:hAnsi="Arial" w:cs="Arial"/>
          <w:bCs/>
          <w:szCs w:val="41"/>
          <w:lang w:eastAsia="es-VE"/>
        </w:rPr>
        <w:t>the</w:t>
      </w:r>
      <w:r w:rsidRPr="004305C6">
        <w:rPr>
          <w:rFonts w:ascii="Arial" w:hAnsi="Arial" w:cs="Arial"/>
          <w:bCs/>
          <w:szCs w:val="41"/>
          <w:lang w:eastAsia="es-VE"/>
        </w:rPr>
        <w:t xml:space="preserve"> </w:t>
      </w:r>
      <w:r w:rsidR="0052403B">
        <w:rPr>
          <w:rFonts w:ascii="Arial" w:hAnsi="Arial" w:cs="Arial"/>
          <w:bCs/>
          <w:szCs w:val="41"/>
          <w:lang w:eastAsia="es-VE"/>
        </w:rPr>
        <w:t>Project</w:t>
      </w:r>
      <w:r w:rsidRPr="004305C6">
        <w:rPr>
          <w:rFonts w:ascii="Arial" w:hAnsi="Arial" w:cs="Arial"/>
          <w:bCs/>
          <w:szCs w:val="41"/>
          <w:lang w:eastAsia="es-VE"/>
        </w:rPr>
        <w:t xml:space="preserve"> team will be focused on assessing the geother</w:t>
      </w:r>
      <w:r w:rsidR="002E7C2C">
        <w:rPr>
          <w:rFonts w:ascii="Arial" w:hAnsi="Arial" w:cs="Arial"/>
          <w:bCs/>
          <w:szCs w:val="41"/>
          <w:lang w:eastAsia="es-VE"/>
        </w:rPr>
        <w:t xml:space="preserve">mal resources in Jamaica, which would comprise the identification </w:t>
      </w:r>
      <w:r w:rsidRPr="004305C6">
        <w:rPr>
          <w:rFonts w:ascii="Arial" w:hAnsi="Arial" w:cs="Arial"/>
          <w:bCs/>
          <w:szCs w:val="41"/>
          <w:lang w:eastAsia="es-VE"/>
        </w:rPr>
        <w:t xml:space="preserve">of zones </w:t>
      </w:r>
      <w:r>
        <w:rPr>
          <w:rFonts w:ascii="Arial" w:hAnsi="Arial" w:cs="Arial"/>
          <w:bCs/>
          <w:szCs w:val="41"/>
          <w:lang w:eastAsia="es-VE"/>
        </w:rPr>
        <w:t xml:space="preserve">that might </w:t>
      </w:r>
      <w:r w:rsidR="002E7C2C">
        <w:rPr>
          <w:rFonts w:ascii="Arial" w:hAnsi="Arial" w:cs="Arial"/>
          <w:bCs/>
          <w:szCs w:val="41"/>
          <w:lang w:eastAsia="es-VE"/>
        </w:rPr>
        <w:t xml:space="preserve">potentially </w:t>
      </w:r>
      <w:r w:rsidR="006626CF">
        <w:rPr>
          <w:rFonts w:ascii="Arial" w:hAnsi="Arial" w:cs="Arial"/>
          <w:bCs/>
          <w:szCs w:val="41"/>
          <w:lang w:eastAsia="es-VE"/>
        </w:rPr>
        <w:t xml:space="preserve">have </w:t>
      </w:r>
      <w:r>
        <w:rPr>
          <w:rFonts w:ascii="Arial" w:hAnsi="Arial" w:cs="Arial"/>
          <w:bCs/>
          <w:szCs w:val="41"/>
          <w:lang w:eastAsia="es-VE"/>
        </w:rPr>
        <w:t>geothermal</w:t>
      </w:r>
      <w:r w:rsidR="002E7C2C">
        <w:rPr>
          <w:rFonts w:ascii="Arial" w:hAnsi="Arial" w:cs="Arial"/>
          <w:bCs/>
          <w:szCs w:val="41"/>
          <w:lang w:eastAsia="es-VE"/>
        </w:rPr>
        <w:t xml:space="preserve"> energy sources</w:t>
      </w:r>
      <w:r w:rsidR="006F5223">
        <w:rPr>
          <w:rFonts w:ascii="Arial" w:hAnsi="Arial" w:cs="Arial"/>
          <w:bCs/>
          <w:szCs w:val="41"/>
          <w:lang w:eastAsia="es-VE"/>
        </w:rPr>
        <w:t xml:space="preserve"> (steam or hot water) </w:t>
      </w:r>
      <w:r w:rsidR="002E7C2C">
        <w:rPr>
          <w:rFonts w:ascii="Arial" w:hAnsi="Arial" w:cs="Arial"/>
          <w:bCs/>
          <w:szCs w:val="41"/>
          <w:lang w:eastAsia="es-VE"/>
        </w:rPr>
        <w:t xml:space="preserve">that might </w:t>
      </w:r>
      <w:r w:rsidR="006626CF">
        <w:rPr>
          <w:rFonts w:ascii="Arial" w:hAnsi="Arial" w:cs="Arial"/>
          <w:bCs/>
          <w:szCs w:val="41"/>
          <w:lang w:eastAsia="es-VE"/>
        </w:rPr>
        <w:t xml:space="preserve">also </w:t>
      </w:r>
      <w:r w:rsidR="002E7C2C">
        <w:rPr>
          <w:rFonts w:ascii="Arial" w:hAnsi="Arial" w:cs="Arial"/>
          <w:bCs/>
          <w:szCs w:val="41"/>
          <w:lang w:eastAsia="es-VE"/>
        </w:rPr>
        <w:t xml:space="preserve">be suitable for power </w:t>
      </w:r>
      <w:r w:rsidR="006F5223">
        <w:rPr>
          <w:rFonts w:ascii="Arial" w:hAnsi="Arial" w:cs="Arial"/>
          <w:bCs/>
          <w:szCs w:val="41"/>
          <w:lang w:eastAsia="es-VE"/>
        </w:rPr>
        <w:t>generation.</w:t>
      </w:r>
      <w:r w:rsidR="00495D6A">
        <w:rPr>
          <w:rFonts w:ascii="Arial" w:hAnsi="Arial" w:cs="Arial"/>
          <w:bCs/>
          <w:szCs w:val="41"/>
          <w:lang w:eastAsia="es-VE"/>
        </w:rPr>
        <w:t xml:space="preserve"> </w:t>
      </w:r>
    </w:p>
    <w:p w:rsidR="006F5223" w:rsidRDefault="006F5223" w:rsidP="004305C6">
      <w:pPr>
        <w:spacing w:before="100" w:beforeAutospacing="1" w:after="100" w:afterAutospacing="1" w:line="288" w:lineRule="auto"/>
        <w:jc w:val="both"/>
        <w:outlineLvl w:val="1"/>
        <w:rPr>
          <w:rFonts w:ascii="Arial" w:hAnsi="Arial" w:cs="Arial"/>
          <w:bCs/>
          <w:szCs w:val="41"/>
          <w:lang w:eastAsia="es-VE"/>
        </w:rPr>
      </w:pPr>
      <w:r>
        <w:rPr>
          <w:rFonts w:ascii="Arial" w:hAnsi="Arial" w:cs="Arial"/>
          <w:bCs/>
          <w:szCs w:val="41"/>
          <w:lang w:eastAsia="es-VE"/>
        </w:rPr>
        <w:t>The approach to be followed for achieving the goals of this phase is described below:</w:t>
      </w:r>
    </w:p>
    <w:p w:rsidR="00495D6A" w:rsidRDefault="00767319" w:rsidP="00495D6A">
      <w:pPr>
        <w:pStyle w:val="Prrafodelista"/>
        <w:numPr>
          <w:ilvl w:val="0"/>
          <w:numId w:val="15"/>
        </w:numPr>
        <w:spacing w:before="120" w:after="120" w:line="288" w:lineRule="auto"/>
        <w:ind w:left="357" w:hanging="357"/>
        <w:jc w:val="both"/>
        <w:outlineLvl w:val="1"/>
        <w:rPr>
          <w:rFonts w:ascii="Arial" w:hAnsi="Arial" w:cs="Arial"/>
          <w:bCs/>
          <w:szCs w:val="41"/>
          <w:lang w:eastAsia="es-VE"/>
        </w:rPr>
      </w:pPr>
      <w:r w:rsidRPr="00495D6A">
        <w:rPr>
          <w:rFonts w:ascii="Arial" w:hAnsi="Arial" w:cs="Arial"/>
          <w:bCs/>
          <w:szCs w:val="41"/>
          <w:lang w:eastAsia="es-VE"/>
        </w:rPr>
        <w:t xml:space="preserve">A </w:t>
      </w:r>
      <w:r w:rsidR="006626CF">
        <w:rPr>
          <w:rFonts w:ascii="Arial" w:hAnsi="Arial" w:cs="Arial"/>
          <w:bCs/>
          <w:szCs w:val="41"/>
          <w:lang w:eastAsia="es-VE"/>
        </w:rPr>
        <w:t xml:space="preserve">skilled and experienced </w:t>
      </w:r>
      <w:r w:rsidRPr="00495D6A">
        <w:rPr>
          <w:rFonts w:ascii="Arial" w:hAnsi="Arial" w:cs="Arial"/>
          <w:bCs/>
          <w:szCs w:val="41"/>
          <w:lang w:eastAsia="es-VE"/>
        </w:rPr>
        <w:t xml:space="preserve">geologist </w:t>
      </w:r>
      <w:r w:rsidR="002E7C2C" w:rsidRPr="00495D6A">
        <w:rPr>
          <w:rFonts w:ascii="Arial" w:hAnsi="Arial" w:cs="Arial"/>
          <w:bCs/>
          <w:szCs w:val="41"/>
          <w:lang w:eastAsia="es-VE"/>
        </w:rPr>
        <w:t>able to review and interpreting information on r</w:t>
      </w:r>
      <w:r w:rsidRPr="00495D6A">
        <w:rPr>
          <w:rFonts w:ascii="Arial" w:hAnsi="Arial" w:cs="Arial"/>
          <w:bCs/>
          <w:szCs w:val="41"/>
          <w:lang w:eastAsia="es-VE"/>
        </w:rPr>
        <w:t xml:space="preserve">egional </w:t>
      </w:r>
      <w:r w:rsidR="002E7C2C" w:rsidRPr="00495D6A">
        <w:rPr>
          <w:rFonts w:ascii="Arial" w:hAnsi="Arial" w:cs="Arial"/>
          <w:bCs/>
          <w:szCs w:val="41"/>
          <w:lang w:eastAsia="es-VE"/>
        </w:rPr>
        <w:t>g</w:t>
      </w:r>
      <w:r w:rsidRPr="00495D6A">
        <w:rPr>
          <w:rFonts w:ascii="Arial" w:hAnsi="Arial" w:cs="Arial"/>
          <w:bCs/>
          <w:szCs w:val="41"/>
          <w:lang w:eastAsia="es-VE"/>
        </w:rPr>
        <w:t>eology</w:t>
      </w:r>
      <w:r w:rsidR="00750A80">
        <w:rPr>
          <w:rFonts w:ascii="Arial" w:hAnsi="Arial" w:cs="Arial"/>
          <w:bCs/>
          <w:szCs w:val="41"/>
          <w:lang w:eastAsia="es-VE"/>
        </w:rPr>
        <w:t xml:space="preserve"> information</w:t>
      </w:r>
      <w:r w:rsidRPr="00495D6A">
        <w:rPr>
          <w:rFonts w:ascii="Arial" w:hAnsi="Arial" w:cs="Arial"/>
          <w:bCs/>
          <w:szCs w:val="41"/>
          <w:lang w:eastAsia="es-VE"/>
        </w:rPr>
        <w:t xml:space="preserve">, particularly of the Caribbean </w:t>
      </w:r>
      <w:r w:rsidRPr="00495D6A">
        <w:rPr>
          <w:rFonts w:ascii="Arial" w:hAnsi="Arial" w:cs="Arial"/>
          <w:bCs/>
          <w:szCs w:val="41"/>
          <w:lang w:eastAsia="es-VE"/>
        </w:rPr>
        <w:lastRenderedPageBreak/>
        <w:t xml:space="preserve">Region, will investigate the characteristics of the geothermal reservoirs </w:t>
      </w:r>
      <w:r w:rsidR="002E7C2C" w:rsidRPr="00495D6A">
        <w:rPr>
          <w:rFonts w:ascii="Arial" w:hAnsi="Arial" w:cs="Arial"/>
          <w:bCs/>
          <w:szCs w:val="41"/>
          <w:lang w:eastAsia="es-VE"/>
        </w:rPr>
        <w:t>in the region</w:t>
      </w:r>
      <w:r w:rsidRPr="00495D6A">
        <w:rPr>
          <w:rFonts w:ascii="Arial" w:hAnsi="Arial" w:cs="Arial"/>
          <w:bCs/>
          <w:szCs w:val="41"/>
          <w:lang w:eastAsia="es-VE"/>
        </w:rPr>
        <w:t xml:space="preserve"> on the basis of the regional</w:t>
      </w:r>
      <w:r w:rsidR="00750A80">
        <w:rPr>
          <w:rFonts w:ascii="Arial" w:hAnsi="Arial" w:cs="Arial"/>
          <w:bCs/>
          <w:szCs w:val="41"/>
          <w:lang w:eastAsia="es-VE"/>
        </w:rPr>
        <w:t xml:space="preserve"> geological</w:t>
      </w:r>
      <w:r w:rsidRPr="00495D6A">
        <w:rPr>
          <w:rFonts w:ascii="Arial" w:hAnsi="Arial" w:cs="Arial"/>
          <w:bCs/>
          <w:szCs w:val="41"/>
          <w:lang w:eastAsia="es-VE"/>
        </w:rPr>
        <w:t xml:space="preserve"> maps</w:t>
      </w:r>
      <w:r w:rsidR="00750A80">
        <w:rPr>
          <w:rFonts w:ascii="Arial" w:hAnsi="Arial" w:cs="Arial"/>
          <w:bCs/>
          <w:szCs w:val="41"/>
          <w:lang w:eastAsia="es-VE"/>
        </w:rPr>
        <w:t>, to</w:t>
      </w:r>
      <w:r w:rsidRPr="00495D6A">
        <w:rPr>
          <w:rFonts w:ascii="Arial" w:hAnsi="Arial" w:cs="Arial"/>
          <w:bCs/>
          <w:szCs w:val="41"/>
          <w:lang w:eastAsia="es-VE"/>
        </w:rPr>
        <w:t xml:space="preserve"> establish the main parameters that</w:t>
      </w:r>
      <w:r w:rsidR="00750A80">
        <w:rPr>
          <w:rFonts w:ascii="Arial" w:hAnsi="Arial" w:cs="Arial"/>
          <w:bCs/>
          <w:szCs w:val="41"/>
          <w:lang w:eastAsia="es-VE"/>
        </w:rPr>
        <w:t xml:space="preserve"> should</w:t>
      </w:r>
      <w:r w:rsidR="00CD66FE" w:rsidRPr="00495D6A">
        <w:rPr>
          <w:rFonts w:ascii="Arial" w:hAnsi="Arial" w:cs="Arial"/>
          <w:bCs/>
          <w:szCs w:val="41"/>
          <w:lang w:eastAsia="es-VE"/>
        </w:rPr>
        <w:t xml:space="preserve"> lead to identify</w:t>
      </w:r>
      <w:r w:rsidRPr="00495D6A">
        <w:rPr>
          <w:rFonts w:ascii="Arial" w:hAnsi="Arial" w:cs="Arial"/>
          <w:bCs/>
          <w:szCs w:val="41"/>
          <w:lang w:eastAsia="es-VE"/>
        </w:rPr>
        <w:t xml:space="preserve"> </w:t>
      </w:r>
      <w:r w:rsidR="00CD66FE" w:rsidRPr="00495D6A">
        <w:rPr>
          <w:rFonts w:ascii="Arial" w:hAnsi="Arial" w:cs="Arial"/>
          <w:bCs/>
          <w:szCs w:val="41"/>
          <w:lang w:eastAsia="es-VE"/>
        </w:rPr>
        <w:t>potential geothermal reservoirs</w:t>
      </w:r>
      <w:r w:rsidR="006626CF">
        <w:rPr>
          <w:rFonts w:ascii="Arial" w:hAnsi="Arial" w:cs="Arial"/>
          <w:bCs/>
          <w:szCs w:val="41"/>
          <w:lang w:eastAsia="es-VE"/>
        </w:rPr>
        <w:t>,</w:t>
      </w:r>
      <w:r w:rsidR="00750A80">
        <w:rPr>
          <w:rFonts w:ascii="Arial" w:hAnsi="Arial" w:cs="Arial"/>
          <w:bCs/>
          <w:szCs w:val="41"/>
          <w:lang w:eastAsia="es-VE"/>
        </w:rPr>
        <w:t xml:space="preserve"> and their</w:t>
      </w:r>
      <w:r w:rsidR="006626CF">
        <w:rPr>
          <w:rFonts w:ascii="Arial" w:hAnsi="Arial" w:cs="Arial"/>
          <w:bCs/>
          <w:szCs w:val="41"/>
          <w:lang w:eastAsia="es-VE"/>
        </w:rPr>
        <w:t xml:space="preserve"> specific</w:t>
      </w:r>
      <w:r w:rsidR="00CD66FE" w:rsidRPr="00495D6A">
        <w:rPr>
          <w:rFonts w:ascii="Arial" w:hAnsi="Arial" w:cs="Arial"/>
          <w:bCs/>
          <w:szCs w:val="41"/>
          <w:lang w:eastAsia="es-VE"/>
        </w:rPr>
        <w:t xml:space="preserve"> location.</w:t>
      </w:r>
      <w:r w:rsidR="00A05FFC" w:rsidRPr="00495D6A">
        <w:rPr>
          <w:rFonts w:ascii="Arial" w:hAnsi="Arial" w:cs="Arial"/>
          <w:bCs/>
          <w:szCs w:val="41"/>
          <w:lang w:eastAsia="es-VE"/>
        </w:rPr>
        <w:t xml:space="preserve"> </w:t>
      </w:r>
    </w:p>
    <w:p w:rsidR="008B3FC0" w:rsidRPr="00495D6A" w:rsidRDefault="00CD66FE" w:rsidP="00495D6A">
      <w:pPr>
        <w:pStyle w:val="Prrafodelista"/>
        <w:numPr>
          <w:ilvl w:val="0"/>
          <w:numId w:val="15"/>
        </w:numPr>
        <w:spacing w:before="120" w:after="120" w:line="288" w:lineRule="auto"/>
        <w:ind w:left="357" w:hanging="357"/>
        <w:jc w:val="both"/>
        <w:outlineLvl w:val="1"/>
        <w:rPr>
          <w:rFonts w:ascii="Arial" w:hAnsi="Arial" w:cs="Arial"/>
          <w:bCs/>
          <w:szCs w:val="41"/>
          <w:lang w:eastAsia="es-VE"/>
        </w:rPr>
      </w:pPr>
      <w:r w:rsidRPr="00495D6A">
        <w:rPr>
          <w:rFonts w:ascii="Arial" w:hAnsi="Arial" w:cs="Arial"/>
          <w:bCs/>
          <w:szCs w:val="41"/>
          <w:lang w:eastAsia="es-VE"/>
        </w:rPr>
        <w:t xml:space="preserve">Once the above referred parameters are established, </w:t>
      </w:r>
      <w:r w:rsidR="008B3FC0" w:rsidRPr="00495D6A">
        <w:rPr>
          <w:rFonts w:ascii="Arial" w:hAnsi="Arial" w:cs="Arial"/>
          <w:bCs/>
          <w:szCs w:val="41"/>
          <w:lang w:eastAsia="es-VE"/>
        </w:rPr>
        <w:t xml:space="preserve">information related to previous studies </w:t>
      </w:r>
      <w:r w:rsidR="006626CF">
        <w:rPr>
          <w:rFonts w:ascii="Arial" w:hAnsi="Arial" w:cs="Arial"/>
          <w:bCs/>
          <w:szCs w:val="41"/>
          <w:lang w:eastAsia="es-VE"/>
        </w:rPr>
        <w:t xml:space="preserve">either </w:t>
      </w:r>
      <w:r w:rsidR="00B876AF">
        <w:rPr>
          <w:rFonts w:ascii="Arial" w:hAnsi="Arial" w:cs="Arial"/>
          <w:bCs/>
          <w:szCs w:val="41"/>
          <w:lang w:eastAsia="es-VE"/>
        </w:rPr>
        <w:t xml:space="preserve">available in </w:t>
      </w:r>
      <w:r w:rsidR="00B876AF" w:rsidRPr="00495D6A">
        <w:rPr>
          <w:rFonts w:ascii="Arial" w:hAnsi="Arial" w:cs="Arial"/>
          <w:bCs/>
          <w:szCs w:val="41"/>
          <w:lang w:eastAsia="es-VE"/>
        </w:rPr>
        <w:t>PCJ</w:t>
      </w:r>
      <w:r w:rsidR="008B3FC0" w:rsidRPr="00495D6A">
        <w:rPr>
          <w:rFonts w:ascii="Arial" w:hAnsi="Arial" w:cs="Arial"/>
          <w:bCs/>
          <w:szCs w:val="41"/>
          <w:lang w:eastAsia="es-VE"/>
        </w:rPr>
        <w:t xml:space="preserve"> or </w:t>
      </w:r>
      <w:r w:rsidR="006626CF">
        <w:rPr>
          <w:rFonts w:ascii="Arial" w:hAnsi="Arial" w:cs="Arial"/>
          <w:bCs/>
          <w:szCs w:val="41"/>
          <w:lang w:eastAsia="es-VE"/>
        </w:rPr>
        <w:t xml:space="preserve">in any </w:t>
      </w:r>
      <w:r w:rsidR="008B3FC0" w:rsidRPr="00495D6A">
        <w:rPr>
          <w:rFonts w:ascii="Arial" w:hAnsi="Arial" w:cs="Arial"/>
          <w:bCs/>
          <w:szCs w:val="41"/>
          <w:lang w:eastAsia="es-VE"/>
        </w:rPr>
        <w:t xml:space="preserve">other official entities in Jamaica, should be reviewed, including </w:t>
      </w:r>
      <w:r w:rsidRPr="00495D6A">
        <w:rPr>
          <w:rFonts w:ascii="Arial" w:hAnsi="Arial" w:cs="Arial"/>
          <w:bCs/>
          <w:szCs w:val="41"/>
          <w:lang w:eastAsia="es-VE"/>
        </w:rPr>
        <w:t xml:space="preserve">geological maps of </w:t>
      </w:r>
      <w:r w:rsidR="006626CF">
        <w:rPr>
          <w:rFonts w:ascii="Arial" w:hAnsi="Arial" w:cs="Arial"/>
          <w:bCs/>
          <w:szCs w:val="41"/>
          <w:lang w:eastAsia="es-VE"/>
        </w:rPr>
        <w:t>the country</w:t>
      </w:r>
      <w:r w:rsidR="008B3FC0" w:rsidRPr="00495D6A">
        <w:rPr>
          <w:rFonts w:ascii="Arial" w:hAnsi="Arial" w:cs="Arial"/>
          <w:bCs/>
          <w:szCs w:val="41"/>
          <w:lang w:eastAsia="es-VE"/>
        </w:rPr>
        <w:t xml:space="preserve">. This information is expected to be obtained </w:t>
      </w:r>
      <w:r w:rsidRPr="00495D6A">
        <w:rPr>
          <w:rFonts w:ascii="Arial" w:hAnsi="Arial" w:cs="Arial"/>
          <w:bCs/>
          <w:szCs w:val="41"/>
          <w:lang w:eastAsia="es-VE"/>
        </w:rPr>
        <w:t>from public sources</w:t>
      </w:r>
      <w:r w:rsidR="008B3FC0" w:rsidRPr="00495D6A">
        <w:rPr>
          <w:rFonts w:ascii="Arial" w:hAnsi="Arial" w:cs="Arial"/>
          <w:bCs/>
          <w:szCs w:val="41"/>
          <w:lang w:eastAsia="es-VE"/>
        </w:rPr>
        <w:t xml:space="preserve"> or </w:t>
      </w:r>
      <w:r w:rsidR="006626CF">
        <w:rPr>
          <w:rFonts w:ascii="Arial" w:hAnsi="Arial" w:cs="Arial"/>
          <w:bCs/>
          <w:szCs w:val="41"/>
          <w:lang w:eastAsia="es-VE"/>
        </w:rPr>
        <w:t xml:space="preserve">from </w:t>
      </w:r>
      <w:r w:rsidR="008B3FC0" w:rsidRPr="00495D6A">
        <w:rPr>
          <w:rFonts w:ascii="Arial" w:hAnsi="Arial" w:cs="Arial"/>
          <w:bCs/>
          <w:szCs w:val="41"/>
          <w:lang w:eastAsia="es-VE"/>
        </w:rPr>
        <w:t xml:space="preserve">PCJ </w:t>
      </w:r>
      <w:r w:rsidR="006626CF">
        <w:rPr>
          <w:rFonts w:ascii="Arial" w:hAnsi="Arial" w:cs="Arial"/>
          <w:bCs/>
          <w:szCs w:val="41"/>
          <w:lang w:eastAsia="es-VE"/>
        </w:rPr>
        <w:t>at</w:t>
      </w:r>
      <w:r w:rsidR="008B3FC0" w:rsidRPr="00495D6A">
        <w:rPr>
          <w:rFonts w:ascii="Arial" w:hAnsi="Arial" w:cs="Arial"/>
          <w:bCs/>
          <w:szCs w:val="41"/>
          <w:lang w:eastAsia="es-VE"/>
        </w:rPr>
        <w:t xml:space="preserve"> Consultant</w:t>
      </w:r>
      <w:r w:rsidR="006626CF">
        <w:rPr>
          <w:rFonts w:ascii="Arial" w:hAnsi="Arial" w:cs="Arial"/>
          <w:bCs/>
          <w:szCs w:val="41"/>
          <w:lang w:eastAsia="es-VE"/>
        </w:rPr>
        <w:t>’s request</w:t>
      </w:r>
      <w:r w:rsidR="008B3FC0" w:rsidRPr="00495D6A">
        <w:rPr>
          <w:rFonts w:ascii="Arial" w:hAnsi="Arial" w:cs="Arial"/>
          <w:bCs/>
          <w:szCs w:val="41"/>
          <w:lang w:eastAsia="es-VE"/>
        </w:rPr>
        <w:t xml:space="preserve">. </w:t>
      </w:r>
    </w:p>
    <w:p w:rsidR="008B3FC0" w:rsidRDefault="008B3FC0" w:rsidP="00495D6A">
      <w:pPr>
        <w:pStyle w:val="Prrafodelista"/>
        <w:numPr>
          <w:ilvl w:val="0"/>
          <w:numId w:val="15"/>
        </w:numPr>
        <w:spacing w:before="120" w:after="120" w:line="288" w:lineRule="auto"/>
        <w:ind w:left="357" w:hanging="357"/>
        <w:jc w:val="both"/>
        <w:outlineLvl w:val="1"/>
        <w:rPr>
          <w:rFonts w:ascii="Arial" w:hAnsi="Arial" w:cs="Arial"/>
          <w:bCs/>
          <w:szCs w:val="41"/>
          <w:lang w:eastAsia="es-VE"/>
        </w:rPr>
      </w:pPr>
      <w:r>
        <w:rPr>
          <w:rFonts w:ascii="Arial" w:hAnsi="Arial" w:cs="Arial"/>
          <w:bCs/>
          <w:szCs w:val="41"/>
          <w:lang w:eastAsia="es-VE"/>
        </w:rPr>
        <w:t xml:space="preserve">The objective </w:t>
      </w:r>
      <w:r w:rsidR="007D7FEB">
        <w:rPr>
          <w:rFonts w:ascii="Arial" w:hAnsi="Arial" w:cs="Arial"/>
          <w:bCs/>
          <w:szCs w:val="41"/>
          <w:lang w:eastAsia="es-VE"/>
        </w:rPr>
        <w:t>of</w:t>
      </w:r>
      <w:r>
        <w:rPr>
          <w:rFonts w:ascii="Arial" w:hAnsi="Arial" w:cs="Arial"/>
          <w:bCs/>
          <w:szCs w:val="41"/>
          <w:lang w:eastAsia="es-VE"/>
        </w:rPr>
        <w:t xml:space="preserve"> the described previous activities is to </w:t>
      </w:r>
      <w:r w:rsidR="00411D24" w:rsidRPr="00411D24">
        <w:rPr>
          <w:rFonts w:ascii="Arial" w:hAnsi="Arial" w:cs="Arial"/>
          <w:bCs/>
          <w:szCs w:val="41"/>
          <w:lang w:eastAsia="es-VE"/>
        </w:rPr>
        <w:t>identify</w:t>
      </w:r>
      <w:r>
        <w:rPr>
          <w:rFonts w:ascii="Arial" w:hAnsi="Arial" w:cs="Arial"/>
          <w:bCs/>
          <w:szCs w:val="41"/>
          <w:lang w:eastAsia="es-VE"/>
        </w:rPr>
        <w:t xml:space="preserve"> prospective areas in Jamaica for finding</w:t>
      </w:r>
      <w:r w:rsidR="00411D24" w:rsidRPr="00411D24">
        <w:rPr>
          <w:rFonts w:ascii="Arial" w:hAnsi="Arial" w:cs="Arial"/>
          <w:bCs/>
          <w:szCs w:val="41"/>
          <w:lang w:eastAsia="es-VE"/>
        </w:rPr>
        <w:t xml:space="preserve"> sub-surface heat sources </w:t>
      </w:r>
      <w:r>
        <w:rPr>
          <w:rFonts w:ascii="Arial" w:hAnsi="Arial" w:cs="Arial"/>
          <w:bCs/>
          <w:szCs w:val="41"/>
          <w:lang w:eastAsia="es-VE"/>
        </w:rPr>
        <w:t>related to</w:t>
      </w:r>
      <w:r w:rsidR="00411D24" w:rsidRPr="00411D24">
        <w:rPr>
          <w:rFonts w:ascii="Arial" w:hAnsi="Arial" w:cs="Arial"/>
          <w:bCs/>
          <w:szCs w:val="41"/>
          <w:lang w:eastAsia="es-VE"/>
        </w:rPr>
        <w:t xml:space="preserve"> hydrological system</w:t>
      </w:r>
      <w:r>
        <w:rPr>
          <w:rFonts w:ascii="Arial" w:hAnsi="Arial" w:cs="Arial"/>
          <w:bCs/>
          <w:szCs w:val="41"/>
          <w:lang w:eastAsia="es-VE"/>
        </w:rPr>
        <w:t>s</w:t>
      </w:r>
      <w:r w:rsidR="00411D24" w:rsidRPr="00411D24">
        <w:rPr>
          <w:rFonts w:ascii="Arial" w:hAnsi="Arial" w:cs="Arial"/>
          <w:bCs/>
          <w:szCs w:val="41"/>
          <w:lang w:eastAsia="es-VE"/>
        </w:rPr>
        <w:t xml:space="preserve"> and geological structures controlling</w:t>
      </w:r>
      <w:r>
        <w:rPr>
          <w:rFonts w:ascii="Arial" w:hAnsi="Arial" w:cs="Arial"/>
          <w:bCs/>
          <w:szCs w:val="41"/>
          <w:lang w:eastAsia="es-VE"/>
        </w:rPr>
        <w:t xml:space="preserve"> these systems.</w:t>
      </w:r>
    </w:p>
    <w:p w:rsidR="00495D6A" w:rsidRDefault="00495D6A" w:rsidP="00495D6A">
      <w:pPr>
        <w:pStyle w:val="Prrafodelista"/>
        <w:numPr>
          <w:ilvl w:val="0"/>
          <w:numId w:val="15"/>
        </w:numPr>
        <w:spacing w:before="120" w:after="120" w:line="288" w:lineRule="auto"/>
        <w:ind w:left="357" w:hanging="357"/>
        <w:jc w:val="both"/>
        <w:outlineLvl w:val="1"/>
        <w:rPr>
          <w:rFonts w:ascii="Arial" w:hAnsi="Arial" w:cs="Arial"/>
          <w:bCs/>
          <w:szCs w:val="41"/>
          <w:lang w:eastAsia="es-VE"/>
        </w:rPr>
      </w:pPr>
      <w:r>
        <w:rPr>
          <w:rFonts w:ascii="Arial" w:hAnsi="Arial" w:cs="Arial"/>
          <w:bCs/>
          <w:szCs w:val="41"/>
          <w:lang w:eastAsia="es-VE"/>
        </w:rPr>
        <w:t>A preliminary estimation of the geothermal resources will be carried out</w:t>
      </w:r>
      <w:r w:rsidR="00FF2C09">
        <w:rPr>
          <w:rFonts w:ascii="Arial" w:hAnsi="Arial" w:cs="Arial"/>
          <w:bCs/>
          <w:szCs w:val="41"/>
          <w:lang w:eastAsia="es-VE"/>
        </w:rPr>
        <w:t xml:space="preserve">, along with </w:t>
      </w:r>
      <w:r w:rsidR="00B876AF">
        <w:rPr>
          <w:rFonts w:ascii="Arial" w:hAnsi="Arial" w:cs="Arial"/>
          <w:bCs/>
          <w:szCs w:val="41"/>
          <w:lang w:eastAsia="es-VE"/>
        </w:rPr>
        <w:t>an assessment</w:t>
      </w:r>
      <w:r>
        <w:rPr>
          <w:rFonts w:ascii="Arial" w:hAnsi="Arial" w:cs="Arial"/>
          <w:bCs/>
          <w:szCs w:val="41"/>
          <w:lang w:eastAsia="es-VE"/>
        </w:rPr>
        <w:t xml:space="preserve"> of the potential electric power that might be generated on the basis of those resources.</w:t>
      </w:r>
    </w:p>
    <w:p w:rsidR="00495D6A" w:rsidRDefault="00495D6A" w:rsidP="00495D6A">
      <w:pPr>
        <w:pStyle w:val="Prrafodelista"/>
        <w:numPr>
          <w:ilvl w:val="0"/>
          <w:numId w:val="15"/>
        </w:numPr>
        <w:spacing w:before="120" w:after="120" w:line="288" w:lineRule="auto"/>
        <w:ind w:left="357" w:hanging="357"/>
        <w:jc w:val="both"/>
        <w:outlineLvl w:val="1"/>
        <w:rPr>
          <w:rFonts w:ascii="Arial" w:hAnsi="Arial" w:cs="Arial"/>
          <w:bCs/>
          <w:szCs w:val="41"/>
          <w:lang w:eastAsia="es-VE"/>
        </w:rPr>
      </w:pPr>
      <w:r>
        <w:rPr>
          <w:rFonts w:ascii="Arial" w:hAnsi="Arial" w:cs="Arial"/>
          <w:bCs/>
          <w:szCs w:val="41"/>
          <w:lang w:eastAsia="es-VE"/>
        </w:rPr>
        <w:t xml:space="preserve">Based on previous experiences, the number of wells required for developing the geothermal resources would be estimated </w:t>
      </w:r>
      <w:r w:rsidR="00B876AF">
        <w:rPr>
          <w:rFonts w:ascii="Arial" w:hAnsi="Arial" w:cs="Arial"/>
          <w:bCs/>
          <w:szCs w:val="41"/>
          <w:lang w:eastAsia="es-VE"/>
        </w:rPr>
        <w:t>for a</w:t>
      </w:r>
      <w:r>
        <w:rPr>
          <w:rFonts w:ascii="Arial" w:hAnsi="Arial" w:cs="Arial"/>
          <w:bCs/>
          <w:szCs w:val="41"/>
          <w:lang w:eastAsia="es-VE"/>
        </w:rPr>
        <w:t xml:space="preserve"> </w:t>
      </w:r>
      <w:r w:rsidR="0052403B">
        <w:rPr>
          <w:rFonts w:ascii="Arial" w:hAnsi="Arial" w:cs="Arial"/>
          <w:bCs/>
          <w:szCs w:val="41"/>
          <w:lang w:eastAsia="es-VE"/>
        </w:rPr>
        <w:t>Project</w:t>
      </w:r>
      <w:r>
        <w:rPr>
          <w:rFonts w:ascii="Arial" w:hAnsi="Arial" w:cs="Arial"/>
          <w:bCs/>
          <w:szCs w:val="41"/>
          <w:lang w:eastAsia="es-VE"/>
        </w:rPr>
        <w:t xml:space="preserve"> life </w:t>
      </w:r>
      <w:r w:rsidR="00FF2C09">
        <w:rPr>
          <w:rFonts w:ascii="Arial" w:hAnsi="Arial" w:cs="Arial"/>
          <w:bCs/>
          <w:szCs w:val="41"/>
          <w:lang w:eastAsia="es-VE"/>
        </w:rPr>
        <w:t xml:space="preserve">scenario in the range </w:t>
      </w:r>
      <w:proofErr w:type="gramStart"/>
      <w:r w:rsidR="00FF2C09">
        <w:rPr>
          <w:rFonts w:ascii="Arial" w:hAnsi="Arial" w:cs="Arial"/>
          <w:bCs/>
          <w:szCs w:val="41"/>
          <w:lang w:eastAsia="es-VE"/>
        </w:rPr>
        <w:t xml:space="preserve">of </w:t>
      </w:r>
      <w:r>
        <w:rPr>
          <w:rFonts w:ascii="Arial" w:hAnsi="Arial" w:cs="Arial"/>
          <w:bCs/>
          <w:szCs w:val="41"/>
          <w:lang w:eastAsia="es-VE"/>
        </w:rPr>
        <w:t xml:space="preserve"> 20</w:t>
      </w:r>
      <w:proofErr w:type="gramEnd"/>
      <w:r>
        <w:rPr>
          <w:rFonts w:ascii="Arial" w:hAnsi="Arial" w:cs="Arial"/>
          <w:bCs/>
          <w:szCs w:val="41"/>
          <w:lang w:eastAsia="es-VE"/>
        </w:rPr>
        <w:t>-25 years, or less depending o</w:t>
      </w:r>
      <w:r w:rsidR="00FF2C09">
        <w:rPr>
          <w:rFonts w:ascii="Arial" w:hAnsi="Arial" w:cs="Arial"/>
          <w:bCs/>
          <w:szCs w:val="41"/>
          <w:lang w:eastAsia="es-VE"/>
        </w:rPr>
        <w:t>n</w:t>
      </w:r>
      <w:r>
        <w:rPr>
          <w:rFonts w:ascii="Arial" w:hAnsi="Arial" w:cs="Arial"/>
          <w:bCs/>
          <w:szCs w:val="41"/>
          <w:lang w:eastAsia="es-VE"/>
        </w:rPr>
        <w:t xml:space="preserve"> the size of the </w:t>
      </w:r>
      <w:r w:rsidR="00FF2C09">
        <w:rPr>
          <w:rFonts w:ascii="Arial" w:hAnsi="Arial" w:cs="Arial"/>
          <w:bCs/>
          <w:szCs w:val="41"/>
          <w:lang w:eastAsia="es-VE"/>
        </w:rPr>
        <w:t xml:space="preserve">geothermal </w:t>
      </w:r>
      <w:r>
        <w:rPr>
          <w:rFonts w:ascii="Arial" w:hAnsi="Arial" w:cs="Arial"/>
          <w:bCs/>
          <w:szCs w:val="41"/>
          <w:lang w:eastAsia="es-VE"/>
        </w:rPr>
        <w:t>resources.</w:t>
      </w:r>
    </w:p>
    <w:p w:rsidR="00E6739A" w:rsidRDefault="00E6739A" w:rsidP="00E6739A">
      <w:pPr>
        <w:spacing w:before="100" w:beforeAutospacing="1" w:after="100" w:afterAutospacing="1" w:line="288" w:lineRule="auto"/>
        <w:outlineLvl w:val="1"/>
        <w:rPr>
          <w:rFonts w:ascii="Arial" w:hAnsi="Arial" w:cs="Arial"/>
          <w:b/>
          <w:bCs/>
          <w:szCs w:val="41"/>
          <w:lang w:eastAsia="es-VE"/>
        </w:rPr>
      </w:pPr>
      <w:r>
        <w:rPr>
          <w:rFonts w:ascii="Arial" w:hAnsi="Arial" w:cs="Arial"/>
          <w:b/>
          <w:bCs/>
          <w:szCs w:val="41"/>
          <w:lang w:eastAsia="es-VE"/>
        </w:rPr>
        <w:t>Phase II: Assessment of the Required Geothermal Fluids Handling and Power Generation Facilities</w:t>
      </w:r>
    </w:p>
    <w:p w:rsidR="00E6739A" w:rsidRDefault="00E6739A" w:rsidP="00E6739A">
      <w:pPr>
        <w:spacing w:before="100" w:beforeAutospacing="1" w:after="100" w:afterAutospacing="1" w:line="288" w:lineRule="auto"/>
        <w:jc w:val="both"/>
        <w:outlineLvl w:val="1"/>
        <w:rPr>
          <w:rFonts w:ascii="Arial" w:hAnsi="Arial" w:cs="Arial"/>
          <w:bCs/>
          <w:szCs w:val="41"/>
          <w:lang w:eastAsia="es-VE"/>
        </w:rPr>
      </w:pPr>
      <w:r>
        <w:rPr>
          <w:rFonts w:ascii="Arial" w:hAnsi="Arial" w:cs="Arial"/>
          <w:bCs/>
          <w:szCs w:val="41"/>
          <w:lang w:eastAsia="es-VE"/>
        </w:rPr>
        <w:t xml:space="preserve">Phase II shall </w:t>
      </w:r>
      <w:r w:rsidR="00D05833">
        <w:rPr>
          <w:rFonts w:ascii="Arial" w:hAnsi="Arial" w:cs="Arial"/>
          <w:bCs/>
          <w:szCs w:val="41"/>
          <w:lang w:eastAsia="es-VE"/>
        </w:rPr>
        <w:t xml:space="preserve">be </w:t>
      </w:r>
      <w:r w:rsidR="00B876AF">
        <w:rPr>
          <w:rFonts w:ascii="Arial" w:hAnsi="Arial" w:cs="Arial"/>
          <w:bCs/>
          <w:szCs w:val="41"/>
          <w:lang w:eastAsia="es-VE"/>
        </w:rPr>
        <w:t>executed</w:t>
      </w:r>
      <w:r w:rsidR="00D05833">
        <w:rPr>
          <w:rFonts w:ascii="Arial" w:hAnsi="Arial" w:cs="Arial"/>
          <w:bCs/>
          <w:szCs w:val="41"/>
          <w:lang w:eastAsia="es-VE"/>
        </w:rPr>
        <w:t xml:space="preserve"> on </w:t>
      </w:r>
      <w:r w:rsidR="00B876AF">
        <w:rPr>
          <w:rFonts w:ascii="Arial" w:hAnsi="Arial" w:cs="Arial"/>
          <w:bCs/>
          <w:szCs w:val="41"/>
          <w:lang w:eastAsia="es-VE"/>
        </w:rPr>
        <w:t>the basis</w:t>
      </w:r>
      <w:r w:rsidR="00D05833">
        <w:rPr>
          <w:rFonts w:ascii="Arial" w:hAnsi="Arial" w:cs="Arial"/>
          <w:bCs/>
          <w:szCs w:val="41"/>
          <w:lang w:eastAsia="es-VE"/>
        </w:rPr>
        <w:t xml:space="preserve"> </w:t>
      </w:r>
      <w:r w:rsidR="00B876AF">
        <w:rPr>
          <w:rFonts w:ascii="Arial" w:hAnsi="Arial" w:cs="Arial"/>
          <w:bCs/>
          <w:szCs w:val="41"/>
          <w:lang w:eastAsia="es-VE"/>
        </w:rPr>
        <w:t>of the</w:t>
      </w:r>
      <w:r>
        <w:rPr>
          <w:rFonts w:ascii="Arial" w:hAnsi="Arial" w:cs="Arial"/>
          <w:bCs/>
          <w:szCs w:val="41"/>
          <w:lang w:eastAsia="es-VE"/>
        </w:rPr>
        <w:t xml:space="preserve"> results </w:t>
      </w:r>
      <w:r w:rsidR="00D05833">
        <w:rPr>
          <w:rFonts w:ascii="Arial" w:hAnsi="Arial" w:cs="Arial"/>
          <w:bCs/>
          <w:szCs w:val="41"/>
          <w:lang w:eastAsia="es-VE"/>
        </w:rPr>
        <w:t>from</w:t>
      </w:r>
      <w:r>
        <w:rPr>
          <w:rFonts w:ascii="Arial" w:hAnsi="Arial" w:cs="Arial"/>
          <w:bCs/>
          <w:szCs w:val="41"/>
          <w:lang w:eastAsia="es-VE"/>
        </w:rPr>
        <w:t xml:space="preserve"> Phase I, and </w:t>
      </w:r>
      <w:r w:rsidR="00D05833">
        <w:rPr>
          <w:rFonts w:ascii="Arial" w:hAnsi="Arial" w:cs="Arial"/>
          <w:bCs/>
          <w:szCs w:val="41"/>
          <w:lang w:eastAsia="es-VE"/>
        </w:rPr>
        <w:t xml:space="preserve">its </w:t>
      </w:r>
      <w:r>
        <w:rPr>
          <w:rFonts w:ascii="Arial" w:hAnsi="Arial" w:cs="Arial"/>
          <w:bCs/>
          <w:szCs w:val="41"/>
          <w:lang w:eastAsia="es-VE"/>
        </w:rPr>
        <w:t xml:space="preserve">expected goal is to </w:t>
      </w:r>
      <w:r w:rsidR="00D05833">
        <w:rPr>
          <w:rFonts w:ascii="Arial" w:hAnsi="Arial" w:cs="Arial"/>
          <w:bCs/>
          <w:szCs w:val="41"/>
          <w:lang w:eastAsia="es-VE"/>
        </w:rPr>
        <w:t>pre-</w:t>
      </w:r>
      <w:r>
        <w:rPr>
          <w:rFonts w:ascii="Arial" w:hAnsi="Arial" w:cs="Arial"/>
          <w:bCs/>
          <w:szCs w:val="41"/>
          <w:lang w:eastAsia="es-VE"/>
        </w:rPr>
        <w:t>define technologies and facilities</w:t>
      </w:r>
      <w:r w:rsidR="007D7FEB">
        <w:rPr>
          <w:rFonts w:ascii="Arial" w:hAnsi="Arial" w:cs="Arial"/>
          <w:bCs/>
          <w:szCs w:val="41"/>
          <w:lang w:eastAsia="es-VE"/>
        </w:rPr>
        <w:t xml:space="preserve"> </w:t>
      </w:r>
      <w:r w:rsidR="00D05833">
        <w:rPr>
          <w:rFonts w:ascii="Arial" w:hAnsi="Arial" w:cs="Arial"/>
          <w:bCs/>
          <w:szCs w:val="41"/>
          <w:lang w:eastAsia="es-VE"/>
        </w:rPr>
        <w:t xml:space="preserve">required </w:t>
      </w:r>
      <w:r w:rsidR="007D7FEB">
        <w:rPr>
          <w:rFonts w:ascii="Arial" w:hAnsi="Arial" w:cs="Arial"/>
          <w:bCs/>
          <w:szCs w:val="41"/>
          <w:lang w:eastAsia="es-VE"/>
        </w:rPr>
        <w:t>to take the geothermal fluid</w:t>
      </w:r>
      <w:r w:rsidR="00D05833">
        <w:rPr>
          <w:rFonts w:ascii="Arial" w:hAnsi="Arial" w:cs="Arial"/>
          <w:bCs/>
          <w:szCs w:val="41"/>
          <w:lang w:eastAsia="es-VE"/>
        </w:rPr>
        <w:t>s</w:t>
      </w:r>
      <w:r w:rsidR="007D7FEB">
        <w:rPr>
          <w:rFonts w:ascii="Arial" w:hAnsi="Arial" w:cs="Arial"/>
          <w:bCs/>
          <w:szCs w:val="41"/>
          <w:lang w:eastAsia="es-VE"/>
        </w:rPr>
        <w:t xml:space="preserve"> from subsurface reservoirs and transporting </w:t>
      </w:r>
      <w:proofErr w:type="gramStart"/>
      <w:r w:rsidR="007D7FEB">
        <w:rPr>
          <w:rFonts w:ascii="Arial" w:hAnsi="Arial" w:cs="Arial"/>
          <w:bCs/>
          <w:szCs w:val="41"/>
          <w:lang w:eastAsia="es-VE"/>
        </w:rPr>
        <w:t>the</w:t>
      </w:r>
      <w:r w:rsidR="00D05833">
        <w:rPr>
          <w:rFonts w:ascii="Arial" w:hAnsi="Arial" w:cs="Arial"/>
          <w:bCs/>
          <w:szCs w:val="41"/>
          <w:lang w:eastAsia="es-VE"/>
        </w:rPr>
        <w:t xml:space="preserve">m </w:t>
      </w:r>
      <w:r w:rsidR="007D7FEB">
        <w:rPr>
          <w:rFonts w:ascii="Arial" w:hAnsi="Arial" w:cs="Arial"/>
          <w:bCs/>
          <w:szCs w:val="41"/>
          <w:lang w:eastAsia="es-VE"/>
        </w:rPr>
        <w:t xml:space="preserve"> up</w:t>
      </w:r>
      <w:proofErr w:type="gramEnd"/>
      <w:r w:rsidR="007D7FEB">
        <w:rPr>
          <w:rFonts w:ascii="Arial" w:hAnsi="Arial" w:cs="Arial"/>
          <w:bCs/>
          <w:szCs w:val="41"/>
          <w:lang w:eastAsia="es-VE"/>
        </w:rPr>
        <w:t xml:space="preserve"> to </w:t>
      </w:r>
      <w:r w:rsidR="00D05833">
        <w:rPr>
          <w:rFonts w:ascii="Arial" w:hAnsi="Arial" w:cs="Arial"/>
          <w:bCs/>
          <w:szCs w:val="41"/>
          <w:lang w:eastAsia="es-VE"/>
        </w:rPr>
        <w:t xml:space="preserve">the </w:t>
      </w:r>
      <w:r w:rsidR="007D7FEB">
        <w:rPr>
          <w:rFonts w:ascii="Arial" w:hAnsi="Arial" w:cs="Arial"/>
          <w:bCs/>
          <w:szCs w:val="41"/>
          <w:lang w:eastAsia="es-VE"/>
        </w:rPr>
        <w:t>power plant</w:t>
      </w:r>
      <w:r w:rsidR="00D05833">
        <w:rPr>
          <w:rFonts w:ascii="Arial" w:hAnsi="Arial" w:cs="Arial"/>
          <w:bCs/>
          <w:szCs w:val="41"/>
          <w:lang w:eastAsia="es-VE"/>
        </w:rPr>
        <w:t xml:space="preserve">(s) as they will be initially intended and </w:t>
      </w:r>
      <w:r w:rsidR="007D7FEB">
        <w:rPr>
          <w:rFonts w:ascii="Arial" w:hAnsi="Arial" w:cs="Arial"/>
          <w:bCs/>
          <w:szCs w:val="41"/>
          <w:lang w:eastAsia="es-VE"/>
        </w:rPr>
        <w:t xml:space="preserve"> </w:t>
      </w:r>
      <w:r w:rsidR="001F3506">
        <w:rPr>
          <w:rFonts w:ascii="Arial" w:hAnsi="Arial" w:cs="Arial"/>
          <w:bCs/>
          <w:szCs w:val="41"/>
          <w:lang w:eastAsia="es-VE"/>
        </w:rPr>
        <w:t>visualized</w:t>
      </w:r>
      <w:r w:rsidR="00D05833">
        <w:rPr>
          <w:rFonts w:ascii="Arial" w:hAnsi="Arial" w:cs="Arial"/>
          <w:bCs/>
          <w:szCs w:val="41"/>
          <w:lang w:eastAsia="es-VE"/>
        </w:rPr>
        <w:t>.</w:t>
      </w:r>
      <w:r w:rsidR="007D7FEB">
        <w:rPr>
          <w:rFonts w:ascii="Arial" w:hAnsi="Arial" w:cs="Arial"/>
          <w:bCs/>
          <w:szCs w:val="41"/>
          <w:lang w:eastAsia="es-VE"/>
        </w:rPr>
        <w:t>.</w:t>
      </w:r>
      <w:r>
        <w:rPr>
          <w:rFonts w:ascii="Arial" w:hAnsi="Arial" w:cs="Arial"/>
          <w:bCs/>
          <w:szCs w:val="41"/>
          <w:lang w:eastAsia="es-VE"/>
        </w:rPr>
        <w:t xml:space="preserve"> </w:t>
      </w:r>
    </w:p>
    <w:p w:rsidR="00170FE6" w:rsidRDefault="00170FE6" w:rsidP="00E6739A">
      <w:pPr>
        <w:spacing w:before="100" w:beforeAutospacing="1" w:after="100" w:afterAutospacing="1" w:line="288" w:lineRule="auto"/>
        <w:jc w:val="both"/>
        <w:outlineLvl w:val="1"/>
        <w:rPr>
          <w:rFonts w:ascii="Arial" w:hAnsi="Arial" w:cs="Arial"/>
          <w:bCs/>
          <w:szCs w:val="41"/>
          <w:lang w:eastAsia="es-VE"/>
        </w:rPr>
      </w:pPr>
      <w:r>
        <w:rPr>
          <w:rFonts w:ascii="Arial" w:hAnsi="Arial" w:cs="Arial"/>
          <w:bCs/>
          <w:szCs w:val="41"/>
          <w:lang w:eastAsia="es-VE"/>
        </w:rPr>
        <w:t xml:space="preserve">Main tasks the </w:t>
      </w:r>
      <w:r w:rsidR="0052403B">
        <w:rPr>
          <w:rFonts w:ascii="Arial" w:hAnsi="Arial" w:cs="Arial"/>
          <w:bCs/>
          <w:szCs w:val="41"/>
          <w:lang w:eastAsia="es-VE"/>
        </w:rPr>
        <w:t>Project</w:t>
      </w:r>
      <w:r>
        <w:rPr>
          <w:rFonts w:ascii="Arial" w:hAnsi="Arial" w:cs="Arial"/>
          <w:bCs/>
          <w:szCs w:val="41"/>
          <w:lang w:eastAsia="es-VE"/>
        </w:rPr>
        <w:t xml:space="preserve"> team will develop include the followings:</w:t>
      </w:r>
    </w:p>
    <w:p w:rsidR="00005473" w:rsidRDefault="00005473" w:rsidP="00170FE6">
      <w:pPr>
        <w:pStyle w:val="Prrafodelista"/>
        <w:numPr>
          <w:ilvl w:val="0"/>
          <w:numId w:val="16"/>
        </w:numPr>
        <w:spacing w:before="120" w:after="120" w:line="288" w:lineRule="auto"/>
        <w:jc w:val="both"/>
        <w:outlineLvl w:val="1"/>
        <w:rPr>
          <w:rFonts w:ascii="Arial" w:hAnsi="Arial" w:cs="Arial"/>
          <w:bCs/>
          <w:szCs w:val="41"/>
          <w:lang w:eastAsia="es-VE"/>
        </w:rPr>
      </w:pPr>
      <w:r>
        <w:rPr>
          <w:rFonts w:ascii="Arial" w:hAnsi="Arial" w:cs="Arial"/>
          <w:bCs/>
          <w:szCs w:val="41"/>
          <w:lang w:eastAsia="es-VE"/>
        </w:rPr>
        <w:t xml:space="preserve">Define the basis and premises for a </w:t>
      </w:r>
      <w:r w:rsidR="00170FE6">
        <w:rPr>
          <w:rFonts w:ascii="Arial" w:hAnsi="Arial" w:cs="Arial"/>
          <w:bCs/>
          <w:szCs w:val="41"/>
          <w:lang w:eastAsia="es-VE"/>
        </w:rPr>
        <w:t xml:space="preserve">preliminary design of the facilities to be required for producing and transporting the </w:t>
      </w:r>
      <w:r>
        <w:rPr>
          <w:rFonts w:ascii="Arial" w:hAnsi="Arial" w:cs="Arial"/>
          <w:bCs/>
          <w:szCs w:val="41"/>
          <w:lang w:eastAsia="es-VE"/>
        </w:rPr>
        <w:t xml:space="preserve">geothermal fluid (water or steam) to the site where a power plant might be located. It is </w:t>
      </w:r>
      <w:r w:rsidR="00AA7849">
        <w:rPr>
          <w:rFonts w:ascii="Arial" w:hAnsi="Arial" w:cs="Arial"/>
          <w:bCs/>
          <w:szCs w:val="41"/>
          <w:lang w:eastAsia="es-VE"/>
        </w:rPr>
        <w:t xml:space="preserve">the common practice to start on the </w:t>
      </w:r>
      <w:r w:rsidR="00B876AF">
        <w:rPr>
          <w:rFonts w:ascii="Arial" w:hAnsi="Arial" w:cs="Arial"/>
          <w:bCs/>
          <w:szCs w:val="41"/>
          <w:lang w:eastAsia="es-VE"/>
        </w:rPr>
        <w:t>assumption that</w:t>
      </w:r>
      <w:r>
        <w:rPr>
          <w:rFonts w:ascii="Arial" w:hAnsi="Arial" w:cs="Arial"/>
          <w:bCs/>
          <w:szCs w:val="41"/>
          <w:lang w:eastAsia="es-VE"/>
        </w:rPr>
        <w:t xml:space="preserve"> the power plant should be located nearby the geothermal reservoir.</w:t>
      </w:r>
    </w:p>
    <w:p w:rsidR="00CB2142" w:rsidRDefault="00CB2142" w:rsidP="00170FE6">
      <w:pPr>
        <w:pStyle w:val="Prrafodelista"/>
        <w:numPr>
          <w:ilvl w:val="0"/>
          <w:numId w:val="16"/>
        </w:numPr>
        <w:spacing w:before="120" w:after="120" w:line="288" w:lineRule="auto"/>
        <w:jc w:val="both"/>
        <w:outlineLvl w:val="1"/>
        <w:rPr>
          <w:rFonts w:ascii="Arial" w:hAnsi="Arial" w:cs="Arial"/>
          <w:bCs/>
          <w:szCs w:val="41"/>
          <w:lang w:eastAsia="es-VE"/>
        </w:rPr>
      </w:pPr>
      <w:r>
        <w:rPr>
          <w:rFonts w:ascii="Arial" w:hAnsi="Arial" w:cs="Arial"/>
          <w:bCs/>
          <w:szCs w:val="41"/>
          <w:lang w:eastAsia="es-VE"/>
        </w:rPr>
        <w:t xml:space="preserve">Review of suitable technologies for geothermal fluid production and </w:t>
      </w:r>
      <w:r w:rsidR="00B876AF">
        <w:rPr>
          <w:rFonts w:ascii="Arial" w:hAnsi="Arial" w:cs="Arial"/>
          <w:bCs/>
          <w:szCs w:val="41"/>
          <w:lang w:eastAsia="es-VE"/>
        </w:rPr>
        <w:t>transportation. A</w:t>
      </w:r>
      <w:r>
        <w:rPr>
          <w:rFonts w:ascii="Arial" w:hAnsi="Arial" w:cs="Arial"/>
          <w:bCs/>
          <w:szCs w:val="41"/>
          <w:lang w:eastAsia="es-VE"/>
        </w:rPr>
        <w:t xml:space="preserve"> preliminary configuration of a power plant using the geothermal fluids shall be evaluated and proposed</w:t>
      </w:r>
      <w:r w:rsidR="001824E4">
        <w:rPr>
          <w:rFonts w:ascii="Arial" w:hAnsi="Arial" w:cs="Arial"/>
          <w:bCs/>
          <w:szCs w:val="41"/>
          <w:lang w:eastAsia="es-VE"/>
        </w:rPr>
        <w:t xml:space="preserve"> also</w:t>
      </w:r>
      <w:r>
        <w:rPr>
          <w:rFonts w:ascii="Arial" w:hAnsi="Arial" w:cs="Arial"/>
          <w:bCs/>
          <w:szCs w:val="41"/>
          <w:lang w:eastAsia="es-VE"/>
        </w:rPr>
        <w:t>.</w:t>
      </w:r>
    </w:p>
    <w:p w:rsidR="00CB2142" w:rsidRDefault="00005473" w:rsidP="00170FE6">
      <w:pPr>
        <w:pStyle w:val="Prrafodelista"/>
        <w:numPr>
          <w:ilvl w:val="0"/>
          <w:numId w:val="16"/>
        </w:numPr>
        <w:spacing w:before="120" w:after="120" w:line="288" w:lineRule="auto"/>
        <w:jc w:val="both"/>
        <w:outlineLvl w:val="1"/>
        <w:rPr>
          <w:rFonts w:ascii="Arial" w:hAnsi="Arial" w:cs="Arial"/>
          <w:bCs/>
          <w:szCs w:val="41"/>
          <w:lang w:eastAsia="es-VE"/>
        </w:rPr>
      </w:pPr>
      <w:r>
        <w:rPr>
          <w:rFonts w:ascii="Arial" w:hAnsi="Arial" w:cs="Arial"/>
          <w:bCs/>
          <w:szCs w:val="41"/>
          <w:lang w:eastAsia="es-VE"/>
        </w:rPr>
        <w:lastRenderedPageBreak/>
        <w:t xml:space="preserve">Visualize </w:t>
      </w:r>
      <w:r w:rsidR="001824E4">
        <w:rPr>
          <w:rFonts w:ascii="Arial" w:hAnsi="Arial" w:cs="Arial"/>
          <w:bCs/>
          <w:szCs w:val="41"/>
          <w:lang w:eastAsia="es-VE"/>
        </w:rPr>
        <w:t xml:space="preserve">required </w:t>
      </w:r>
      <w:r>
        <w:rPr>
          <w:rFonts w:ascii="Arial" w:hAnsi="Arial" w:cs="Arial"/>
          <w:bCs/>
          <w:szCs w:val="41"/>
          <w:lang w:eastAsia="es-VE"/>
        </w:rPr>
        <w:t xml:space="preserve">hot fluid producing and transporting facilities, including wells deliverability and </w:t>
      </w:r>
      <w:r w:rsidR="001824E4">
        <w:rPr>
          <w:rFonts w:ascii="Arial" w:hAnsi="Arial" w:cs="Arial"/>
          <w:bCs/>
          <w:szCs w:val="41"/>
          <w:lang w:eastAsia="es-VE"/>
        </w:rPr>
        <w:t>amount,</w:t>
      </w:r>
      <w:r w:rsidR="00CB2142">
        <w:rPr>
          <w:rFonts w:ascii="Arial" w:hAnsi="Arial" w:cs="Arial"/>
          <w:bCs/>
          <w:szCs w:val="41"/>
          <w:lang w:eastAsia="es-VE"/>
        </w:rPr>
        <w:t xml:space="preserve"> fluid transporting line</w:t>
      </w:r>
      <w:r w:rsidR="001824E4">
        <w:rPr>
          <w:rFonts w:ascii="Arial" w:hAnsi="Arial" w:cs="Arial"/>
          <w:bCs/>
          <w:szCs w:val="41"/>
          <w:lang w:eastAsia="es-VE"/>
        </w:rPr>
        <w:t>s</w:t>
      </w:r>
      <w:r w:rsidR="00CB2142">
        <w:rPr>
          <w:rFonts w:ascii="Arial" w:hAnsi="Arial" w:cs="Arial"/>
          <w:bCs/>
          <w:szCs w:val="41"/>
          <w:lang w:eastAsia="es-VE"/>
        </w:rPr>
        <w:t xml:space="preserve"> and power plan general characteristics, specially the plant capacity.</w:t>
      </w:r>
      <w:r w:rsidR="00FD2217">
        <w:rPr>
          <w:rFonts w:ascii="Arial" w:hAnsi="Arial" w:cs="Arial"/>
          <w:bCs/>
          <w:szCs w:val="41"/>
          <w:lang w:eastAsia="es-VE"/>
        </w:rPr>
        <w:t xml:space="preserve"> Basically, a preliminary design of the required facilities should be carried out to define dimensions and capacities of major systems and number of well</w:t>
      </w:r>
      <w:r w:rsidR="001824E4">
        <w:rPr>
          <w:rFonts w:ascii="Arial" w:hAnsi="Arial" w:cs="Arial"/>
          <w:bCs/>
          <w:szCs w:val="41"/>
          <w:lang w:eastAsia="es-VE"/>
        </w:rPr>
        <w:t>s</w:t>
      </w:r>
      <w:r w:rsidR="00FD2217">
        <w:rPr>
          <w:rFonts w:ascii="Arial" w:hAnsi="Arial" w:cs="Arial"/>
          <w:bCs/>
          <w:szCs w:val="41"/>
          <w:lang w:eastAsia="es-VE"/>
        </w:rPr>
        <w:t xml:space="preserve"> to be drilled to </w:t>
      </w:r>
      <w:r w:rsidR="001824E4">
        <w:rPr>
          <w:rFonts w:ascii="Arial" w:hAnsi="Arial" w:cs="Arial"/>
          <w:bCs/>
          <w:szCs w:val="41"/>
          <w:lang w:eastAsia="es-VE"/>
        </w:rPr>
        <w:t xml:space="preserve">feed </w:t>
      </w:r>
      <w:r w:rsidR="00FD2217">
        <w:rPr>
          <w:rFonts w:ascii="Arial" w:hAnsi="Arial" w:cs="Arial"/>
          <w:bCs/>
          <w:szCs w:val="41"/>
          <w:lang w:eastAsia="es-VE"/>
        </w:rPr>
        <w:t xml:space="preserve">the geothermal fluid to the power plant. </w:t>
      </w:r>
    </w:p>
    <w:p w:rsidR="00A816E8" w:rsidRDefault="006D6BEB" w:rsidP="00170FE6">
      <w:pPr>
        <w:pStyle w:val="Prrafodelista"/>
        <w:numPr>
          <w:ilvl w:val="0"/>
          <w:numId w:val="16"/>
        </w:numPr>
        <w:spacing w:before="120" w:after="120" w:line="288" w:lineRule="auto"/>
        <w:jc w:val="both"/>
        <w:outlineLvl w:val="1"/>
        <w:rPr>
          <w:rFonts w:ascii="Arial" w:hAnsi="Arial" w:cs="Arial"/>
          <w:bCs/>
          <w:szCs w:val="41"/>
          <w:lang w:eastAsia="es-VE"/>
        </w:rPr>
      </w:pPr>
      <w:r>
        <w:rPr>
          <w:rFonts w:ascii="Arial" w:hAnsi="Arial" w:cs="Arial"/>
          <w:bCs/>
          <w:szCs w:val="41"/>
          <w:lang w:eastAsia="es-VE"/>
        </w:rPr>
        <w:t xml:space="preserve">Class V </w:t>
      </w:r>
      <w:r w:rsidR="00A816E8">
        <w:rPr>
          <w:rFonts w:ascii="Arial" w:hAnsi="Arial" w:cs="Arial"/>
          <w:bCs/>
          <w:szCs w:val="41"/>
          <w:lang w:eastAsia="es-VE"/>
        </w:rPr>
        <w:t xml:space="preserve">Estimate </w:t>
      </w:r>
      <w:r>
        <w:rPr>
          <w:rFonts w:ascii="Arial" w:hAnsi="Arial" w:cs="Arial"/>
          <w:bCs/>
          <w:szCs w:val="41"/>
          <w:lang w:eastAsia="es-VE"/>
        </w:rPr>
        <w:t xml:space="preserve">of </w:t>
      </w:r>
      <w:r w:rsidR="00A816E8">
        <w:rPr>
          <w:rFonts w:ascii="Arial" w:hAnsi="Arial" w:cs="Arial"/>
          <w:bCs/>
          <w:szCs w:val="41"/>
          <w:lang w:eastAsia="es-VE"/>
        </w:rPr>
        <w:t>the capital investment</w:t>
      </w:r>
      <w:r w:rsidR="00FD2217">
        <w:rPr>
          <w:rFonts w:ascii="Arial" w:hAnsi="Arial" w:cs="Arial"/>
          <w:bCs/>
          <w:szCs w:val="41"/>
          <w:lang w:eastAsia="es-VE"/>
        </w:rPr>
        <w:t xml:space="preserve"> </w:t>
      </w:r>
      <w:r w:rsidR="00A816E8">
        <w:rPr>
          <w:rFonts w:ascii="Arial" w:hAnsi="Arial" w:cs="Arial"/>
          <w:bCs/>
          <w:szCs w:val="41"/>
          <w:lang w:eastAsia="es-VE"/>
        </w:rPr>
        <w:t>and operating cost</w:t>
      </w:r>
      <w:r>
        <w:rPr>
          <w:rFonts w:ascii="Arial" w:hAnsi="Arial" w:cs="Arial"/>
          <w:bCs/>
          <w:szCs w:val="41"/>
          <w:lang w:eastAsia="es-VE"/>
        </w:rPr>
        <w:t>s</w:t>
      </w:r>
      <w:r w:rsidR="00A816E8">
        <w:rPr>
          <w:rFonts w:ascii="Arial" w:hAnsi="Arial" w:cs="Arial"/>
          <w:bCs/>
          <w:szCs w:val="41"/>
          <w:lang w:eastAsia="es-VE"/>
        </w:rPr>
        <w:t xml:space="preserve"> for a geothermal </w:t>
      </w:r>
      <w:r w:rsidR="00B876AF">
        <w:rPr>
          <w:rFonts w:ascii="Arial" w:hAnsi="Arial" w:cs="Arial"/>
          <w:bCs/>
          <w:szCs w:val="41"/>
          <w:lang w:eastAsia="es-VE"/>
        </w:rPr>
        <w:t>Project, bounded</w:t>
      </w:r>
      <w:r w:rsidR="00A816E8">
        <w:rPr>
          <w:rFonts w:ascii="Arial" w:hAnsi="Arial" w:cs="Arial"/>
          <w:bCs/>
          <w:szCs w:val="41"/>
          <w:lang w:eastAsia="es-VE"/>
        </w:rPr>
        <w:t xml:space="preserve"> to the availability of resources and </w:t>
      </w:r>
      <w:r>
        <w:rPr>
          <w:rFonts w:ascii="Arial" w:hAnsi="Arial" w:cs="Arial"/>
          <w:bCs/>
          <w:szCs w:val="41"/>
          <w:lang w:eastAsia="es-VE"/>
        </w:rPr>
        <w:t xml:space="preserve">the </w:t>
      </w:r>
      <w:r w:rsidR="00A816E8">
        <w:rPr>
          <w:rFonts w:ascii="Arial" w:hAnsi="Arial" w:cs="Arial"/>
          <w:bCs/>
          <w:szCs w:val="41"/>
          <w:lang w:eastAsia="es-VE"/>
        </w:rPr>
        <w:t>required surface facilities previously evaluated.</w:t>
      </w:r>
    </w:p>
    <w:p w:rsidR="00A816E8" w:rsidRDefault="0053082A" w:rsidP="00170FE6">
      <w:pPr>
        <w:pStyle w:val="Prrafodelista"/>
        <w:numPr>
          <w:ilvl w:val="0"/>
          <w:numId w:val="16"/>
        </w:numPr>
        <w:spacing w:before="120" w:after="120" w:line="288" w:lineRule="auto"/>
        <w:jc w:val="both"/>
        <w:outlineLvl w:val="1"/>
        <w:rPr>
          <w:rFonts w:ascii="Arial" w:hAnsi="Arial" w:cs="Arial"/>
          <w:bCs/>
          <w:szCs w:val="41"/>
          <w:lang w:eastAsia="es-VE"/>
        </w:rPr>
      </w:pPr>
      <w:r>
        <w:rPr>
          <w:rFonts w:ascii="Arial" w:hAnsi="Arial" w:cs="Arial"/>
          <w:bCs/>
          <w:szCs w:val="41"/>
          <w:lang w:eastAsia="es-VE"/>
        </w:rPr>
        <w:t>Insight of the m</w:t>
      </w:r>
      <w:r w:rsidR="00A816E8">
        <w:rPr>
          <w:rFonts w:ascii="Arial" w:hAnsi="Arial" w:cs="Arial"/>
          <w:bCs/>
          <w:szCs w:val="41"/>
          <w:lang w:eastAsia="es-VE"/>
        </w:rPr>
        <w:t>ajor challenges for implement</w:t>
      </w:r>
      <w:r>
        <w:rPr>
          <w:rFonts w:ascii="Arial" w:hAnsi="Arial" w:cs="Arial"/>
          <w:bCs/>
          <w:szCs w:val="41"/>
          <w:lang w:eastAsia="es-VE"/>
        </w:rPr>
        <w:t xml:space="preserve">ation of </w:t>
      </w:r>
      <w:r w:rsidR="00A816E8">
        <w:rPr>
          <w:rFonts w:ascii="Arial" w:hAnsi="Arial" w:cs="Arial"/>
          <w:bCs/>
          <w:szCs w:val="41"/>
          <w:lang w:eastAsia="es-VE"/>
        </w:rPr>
        <w:t xml:space="preserve"> the geothermal </w:t>
      </w:r>
      <w:r w:rsidR="0052403B">
        <w:rPr>
          <w:rFonts w:ascii="Arial" w:hAnsi="Arial" w:cs="Arial"/>
          <w:bCs/>
          <w:szCs w:val="41"/>
          <w:lang w:eastAsia="es-VE"/>
        </w:rPr>
        <w:t>Project</w:t>
      </w:r>
      <w:r w:rsidR="00A816E8">
        <w:rPr>
          <w:rFonts w:ascii="Arial" w:hAnsi="Arial" w:cs="Arial"/>
          <w:bCs/>
          <w:szCs w:val="41"/>
          <w:lang w:eastAsia="es-VE"/>
        </w:rPr>
        <w:t xml:space="preserve"> will be </w:t>
      </w:r>
      <w:r>
        <w:rPr>
          <w:rFonts w:ascii="Arial" w:hAnsi="Arial" w:cs="Arial"/>
          <w:bCs/>
          <w:szCs w:val="41"/>
          <w:lang w:eastAsia="es-VE"/>
        </w:rPr>
        <w:t>developed</w:t>
      </w:r>
      <w:r w:rsidR="00A816E8">
        <w:rPr>
          <w:rFonts w:ascii="Arial" w:hAnsi="Arial" w:cs="Arial"/>
          <w:bCs/>
          <w:szCs w:val="41"/>
          <w:lang w:eastAsia="es-VE"/>
        </w:rPr>
        <w:t xml:space="preserve"> considering the following issues:</w:t>
      </w:r>
    </w:p>
    <w:p w:rsidR="00A816E8" w:rsidRDefault="00A816E8" w:rsidP="00A816E8">
      <w:pPr>
        <w:pStyle w:val="Default"/>
        <w:numPr>
          <w:ilvl w:val="1"/>
          <w:numId w:val="12"/>
        </w:numPr>
        <w:spacing w:before="120" w:after="120" w:line="276" w:lineRule="auto"/>
        <w:jc w:val="both"/>
        <w:rPr>
          <w:rFonts w:ascii="Arial" w:hAnsi="Arial" w:cs="Arial"/>
          <w:lang w:val="en-US"/>
        </w:rPr>
      </w:pPr>
      <w:r w:rsidRPr="00105D01">
        <w:rPr>
          <w:rFonts w:ascii="Arial" w:hAnsi="Arial" w:cs="Arial"/>
          <w:lang w:val="en-US"/>
        </w:rPr>
        <w:t>Resources assessment</w:t>
      </w:r>
    </w:p>
    <w:p w:rsidR="00A816E8" w:rsidRPr="00105D01" w:rsidRDefault="00A816E8" w:rsidP="00A816E8">
      <w:pPr>
        <w:pStyle w:val="Default"/>
        <w:numPr>
          <w:ilvl w:val="1"/>
          <w:numId w:val="12"/>
        </w:numPr>
        <w:spacing w:before="120" w:after="120" w:line="276" w:lineRule="auto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Environmental Issues</w:t>
      </w:r>
    </w:p>
    <w:p w:rsidR="00A816E8" w:rsidRDefault="00A816E8" w:rsidP="00A816E8">
      <w:pPr>
        <w:pStyle w:val="Default"/>
        <w:numPr>
          <w:ilvl w:val="1"/>
          <w:numId w:val="12"/>
        </w:numPr>
        <w:spacing w:before="120" w:after="120" w:line="276" w:lineRule="auto"/>
        <w:jc w:val="both"/>
        <w:rPr>
          <w:rFonts w:ascii="Arial" w:hAnsi="Arial" w:cs="Arial"/>
          <w:lang w:val="en-US"/>
        </w:rPr>
      </w:pPr>
      <w:r w:rsidRPr="00105D01">
        <w:rPr>
          <w:rFonts w:ascii="Arial" w:hAnsi="Arial" w:cs="Arial"/>
          <w:lang w:val="en-US"/>
        </w:rPr>
        <w:t>Legal and regulations framework</w:t>
      </w:r>
    </w:p>
    <w:p w:rsidR="00A816E8" w:rsidRPr="00105D01" w:rsidRDefault="00A816E8" w:rsidP="00A816E8">
      <w:pPr>
        <w:pStyle w:val="Default"/>
        <w:numPr>
          <w:ilvl w:val="1"/>
          <w:numId w:val="12"/>
        </w:numPr>
        <w:spacing w:before="120" w:after="120" w:line="276" w:lineRule="auto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Financing</w:t>
      </w:r>
    </w:p>
    <w:p w:rsidR="00A816E8" w:rsidRDefault="00A816E8" w:rsidP="00A816E8">
      <w:pPr>
        <w:pStyle w:val="Default"/>
        <w:spacing w:before="120" w:after="120" w:line="276" w:lineRule="auto"/>
        <w:ind w:left="1440"/>
        <w:jc w:val="both"/>
        <w:rPr>
          <w:rFonts w:ascii="Arial" w:hAnsi="Arial" w:cs="Arial"/>
          <w:lang w:val="en-US"/>
        </w:rPr>
      </w:pPr>
    </w:p>
    <w:p w:rsidR="00FD2217" w:rsidRPr="00FD2217" w:rsidRDefault="00A816E8" w:rsidP="00A816E8">
      <w:pPr>
        <w:pStyle w:val="Prrafodelista"/>
        <w:numPr>
          <w:ilvl w:val="0"/>
          <w:numId w:val="16"/>
        </w:numPr>
        <w:spacing w:before="120" w:after="120" w:line="288" w:lineRule="auto"/>
        <w:jc w:val="both"/>
        <w:outlineLvl w:val="1"/>
        <w:rPr>
          <w:rFonts w:ascii="Arial" w:hAnsi="Arial" w:cs="Arial"/>
          <w:bCs/>
          <w:szCs w:val="41"/>
          <w:lang w:eastAsia="es-VE"/>
        </w:rPr>
      </w:pPr>
      <w:r>
        <w:rPr>
          <w:rFonts w:ascii="Arial" w:hAnsi="Arial" w:cs="Arial"/>
        </w:rPr>
        <w:t xml:space="preserve">A </w:t>
      </w:r>
      <w:r w:rsidR="0052403B">
        <w:rPr>
          <w:rFonts w:ascii="Arial" w:hAnsi="Arial" w:cs="Arial"/>
        </w:rPr>
        <w:t>Project</w:t>
      </w:r>
      <w:r>
        <w:rPr>
          <w:rFonts w:ascii="Arial" w:hAnsi="Arial" w:cs="Arial"/>
        </w:rPr>
        <w:t xml:space="preserve"> schedule</w:t>
      </w:r>
      <w:r w:rsidR="00FD2217">
        <w:rPr>
          <w:rFonts w:ascii="Arial" w:hAnsi="Arial" w:cs="Arial"/>
        </w:rPr>
        <w:t xml:space="preserve"> and preliminary execution plan will be proposed.</w:t>
      </w:r>
    </w:p>
    <w:p w:rsidR="00FD2217" w:rsidRDefault="00FD2217" w:rsidP="00FD2217">
      <w:pPr>
        <w:pStyle w:val="Prrafodelista"/>
        <w:numPr>
          <w:ilvl w:val="0"/>
          <w:numId w:val="16"/>
        </w:numPr>
        <w:spacing w:before="120" w:after="120" w:line="288" w:lineRule="auto"/>
        <w:jc w:val="both"/>
        <w:outlineLvl w:val="1"/>
        <w:rPr>
          <w:rFonts w:ascii="Arial" w:hAnsi="Arial" w:cs="Arial"/>
        </w:rPr>
      </w:pPr>
      <w:r w:rsidRPr="00FD221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 basic road map for </w:t>
      </w:r>
      <w:r w:rsidR="00B876AF">
        <w:rPr>
          <w:rFonts w:ascii="Arial" w:hAnsi="Arial" w:cs="Arial"/>
        </w:rPr>
        <w:t>implementation of</w:t>
      </w:r>
      <w:r>
        <w:rPr>
          <w:rFonts w:ascii="Arial" w:hAnsi="Arial" w:cs="Arial"/>
        </w:rPr>
        <w:t xml:space="preserve"> the </w:t>
      </w:r>
      <w:r w:rsidR="0052403B">
        <w:rPr>
          <w:rFonts w:ascii="Arial" w:hAnsi="Arial" w:cs="Arial"/>
        </w:rPr>
        <w:t>Project</w:t>
      </w:r>
      <w:r>
        <w:rPr>
          <w:rFonts w:ascii="Arial" w:hAnsi="Arial" w:cs="Arial"/>
        </w:rPr>
        <w:t xml:space="preserve"> will be elaborated. This road map will consider as main phases the following:</w:t>
      </w:r>
    </w:p>
    <w:p w:rsidR="00FD2217" w:rsidRDefault="00FD2217" w:rsidP="00FD2217">
      <w:pPr>
        <w:pStyle w:val="Default"/>
        <w:numPr>
          <w:ilvl w:val="1"/>
          <w:numId w:val="12"/>
        </w:numPr>
        <w:spacing w:before="120" w:after="120" w:line="276" w:lineRule="auto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Resources Exploration and Drilling</w:t>
      </w:r>
    </w:p>
    <w:p w:rsidR="00FD2217" w:rsidRDefault="00FD2217" w:rsidP="00FD2217">
      <w:pPr>
        <w:pStyle w:val="Default"/>
        <w:numPr>
          <w:ilvl w:val="1"/>
          <w:numId w:val="12"/>
        </w:numPr>
        <w:spacing w:before="120" w:after="120" w:line="276" w:lineRule="auto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Development of Facilities</w:t>
      </w:r>
    </w:p>
    <w:p w:rsidR="00FD2217" w:rsidRDefault="00FD2217" w:rsidP="00FD2217">
      <w:pPr>
        <w:pStyle w:val="Default"/>
        <w:numPr>
          <w:ilvl w:val="1"/>
          <w:numId w:val="12"/>
        </w:numPr>
        <w:spacing w:before="120" w:after="120" w:line="276" w:lineRule="auto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Operation and Maintenance</w:t>
      </w:r>
    </w:p>
    <w:p w:rsidR="00FD2217" w:rsidRPr="00D96E83" w:rsidRDefault="00FD2217" w:rsidP="00FD2217">
      <w:pPr>
        <w:pStyle w:val="Default"/>
        <w:numPr>
          <w:ilvl w:val="1"/>
          <w:numId w:val="12"/>
        </w:numPr>
        <w:spacing w:before="100" w:beforeAutospacing="1" w:after="100" w:afterAutospacing="1" w:line="348" w:lineRule="auto"/>
        <w:jc w:val="both"/>
        <w:rPr>
          <w:rFonts w:ascii="Tahoma" w:hAnsi="Tahoma" w:cs="Tahoma"/>
          <w:sz w:val="28"/>
          <w:szCs w:val="28"/>
        </w:rPr>
      </w:pPr>
      <w:r w:rsidRPr="00206B1F">
        <w:rPr>
          <w:rFonts w:ascii="Arial" w:hAnsi="Arial" w:cs="Arial"/>
          <w:lang w:val="en-US"/>
        </w:rPr>
        <w:t xml:space="preserve">Decommissioning and Site Reclamation </w:t>
      </w:r>
    </w:p>
    <w:p w:rsidR="008E23FB" w:rsidRPr="00452883" w:rsidRDefault="008E23FB" w:rsidP="008E23FB">
      <w:pPr>
        <w:pStyle w:val="Default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Work Plan</w:t>
      </w:r>
      <w:r w:rsidRPr="00452883">
        <w:rPr>
          <w:rFonts w:ascii="Arial" w:hAnsi="Arial" w:cs="Arial"/>
          <w:b/>
          <w:lang w:val="en-US"/>
        </w:rPr>
        <w:t xml:space="preserve"> </w:t>
      </w:r>
    </w:p>
    <w:p w:rsidR="008E23FB" w:rsidRDefault="00CD4EA3" w:rsidP="0037774C">
      <w:pPr>
        <w:spacing w:before="100" w:beforeAutospacing="1" w:after="100" w:afterAutospacing="1" w:line="276" w:lineRule="auto"/>
        <w:jc w:val="both"/>
        <w:rPr>
          <w:rFonts w:ascii="Arial" w:hAnsi="Arial" w:cs="Arial"/>
          <w:bCs/>
          <w:szCs w:val="41"/>
          <w:lang w:eastAsia="es-VE"/>
        </w:rPr>
      </w:pPr>
      <w:r>
        <w:rPr>
          <w:rFonts w:ascii="Arial" w:hAnsi="Arial" w:cs="Arial"/>
          <w:bCs/>
          <w:szCs w:val="41"/>
          <w:lang w:eastAsia="es-VE"/>
        </w:rPr>
        <w:t xml:space="preserve">The </w:t>
      </w:r>
      <w:r w:rsidR="0052403B">
        <w:rPr>
          <w:rFonts w:ascii="Arial" w:hAnsi="Arial" w:cs="Arial"/>
          <w:bCs/>
          <w:szCs w:val="41"/>
          <w:lang w:eastAsia="es-VE"/>
        </w:rPr>
        <w:t>M</w:t>
      </w:r>
      <w:r>
        <w:rPr>
          <w:rFonts w:ascii="Arial" w:hAnsi="Arial" w:cs="Arial"/>
          <w:bCs/>
          <w:szCs w:val="41"/>
          <w:lang w:eastAsia="es-VE"/>
        </w:rPr>
        <w:t xml:space="preserve">ain </w:t>
      </w:r>
      <w:r w:rsidR="0052403B">
        <w:rPr>
          <w:rFonts w:ascii="Arial" w:hAnsi="Arial" w:cs="Arial"/>
          <w:bCs/>
          <w:szCs w:val="41"/>
          <w:lang w:eastAsia="es-VE"/>
        </w:rPr>
        <w:t>A</w:t>
      </w:r>
      <w:r>
        <w:rPr>
          <w:rFonts w:ascii="Arial" w:hAnsi="Arial" w:cs="Arial"/>
          <w:bCs/>
          <w:szCs w:val="41"/>
          <w:lang w:eastAsia="es-VE"/>
        </w:rPr>
        <w:t xml:space="preserve">ctivities of the </w:t>
      </w:r>
      <w:r w:rsidR="00457857">
        <w:rPr>
          <w:rFonts w:ascii="Arial" w:hAnsi="Arial" w:cs="Arial"/>
          <w:bCs/>
          <w:szCs w:val="41"/>
          <w:lang w:eastAsia="es-VE"/>
        </w:rPr>
        <w:t>Study</w:t>
      </w:r>
      <w:r>
        <w:rPr>
          <w:rFonts w:ascii="Arial" w:hAnsi="Arial" w:cs="Arial"/>
          <w:bCs/>
          <w:szCs w:val="41"/>
          <w:lang w:eastAsia="es-VE"/>
        </w:rPr>
        <w:t xml:space="preserve"> are listed in Table 4.1</w:t>
      </w:r>
      <w:r w:rsidR="00D96E83">
        <w:rPr>
          <w:rFonts w:ascii="Arial" w:hAnsi="Arial" w:cs="Arial"/>
          <w:bCs/>
          <w:szCs w:val="41"/>
          <w:lang w:eastAsia="es-VE"/>
        </w:rPr>
        <w:t>,</w:t>
      </w:r>
      <w:r>
        <w:rPr>
          <w:rFonts w:ascii="Arial" w:hAnsi="Arial" w:cs="Arial"/>
          <w:bCs/>
          <w:szCs w:val="41"/>
          <w:lang w:eastAsia="es-VE"/>
        </w:rPr>
        <w:t xml:space="preserve"> according to the phases to be developed:</w:t>
      </w:r>
    </w:p>
    <w:p w:rsidR="00D96E83" w:rsidRDefault="00D96E83" w:rsidP="0037774C">
      <w:pPr>
        <w:spacing w:before="100" w:beforeAutospacing="1" w:after="100" w:afterAutospacing="1" w:line="276" w:lineRule="auto"/>
        <w:jc w:val="both"/>
        <w:rPr>
          <w:rFonts w:ascii="Arial" w:hAnsi="Arial" w:cs="Arial"/>
          <w:bCs/>
          <w:szCs w:val="41"/>
          <w:lang w:eastAsia="es-VE"/>
        </w:rPr>
      </w:pPr>
    </w:p>
    <w:p w:rsidR="00D96E83" w:rsidRDefault="00D96E83" w:rsidP="0037774C">
      <w:pPr>
        <w:spacing w:before="100" w:beforeAutospacing="1" w:after="100" w:afterAutospacing="1" w:line="276" w:lineRule="auto"/>
        <w:jc w:val="both"/>
        <w:rPr>
          <w:rFonts w:ascii="Arial" w:hAnsi="Arial" w:cs="Arial"/>
          <w:bCs/>
          <w:szCs w:val="41"/>
          <w:lang w:eastAsia="es-VE"/>
        </w:rPr>
      </w:pPr>
    </w:p>
    <w:p w:rsidR="00D96E83" w:rsidRDefault="00D96E83" w:rsidP="0037774C">
      <w:pPr>
        <w:spacing w:before="100" w:beforeAutospacing="1" w:after="100" w:afterAutospacing="1" w:line="276" w:lineRule="auto"/>
        <w:jc w:val="both"/>
        <w:rPr>
          <w:rFonts w:ascii="Arial" w:hAnsi="Arial" w:cs="Arial"/>
          <w:bCs/>
          <w:szCs w:val="41"/>
          <w:lang w:eastAsia="es-VE"/>
        </w:rPr>
      </w:pPr>
    </w:p>
    <w:p w:rsidR="00D96E83" w:rsidRDefault="00D96E83" w:rsidP="0037774C">
      <w:pPr>
        <w:spacing w:before="100" w:beforeAutospacing="1" w:after="100" w:afterAutospacing="1" w:line="276" w:lineRule="auto"/>
        <w:jc w:val="both"/>
        <w:rPr>
          <w:rFonts w:ascii="Arial" w:hAnsi="Arial" w:cs="Arial"/>
          <w:bCs/>
          <w:szCs w:val="41"/>
          <w:lang w:eastAsia="es-VE"/>
        </w:rPr>
      </w:pPr>
    </w:p>
    <w:p w:rsidR="002C4821" w:rsidRDefault="00D96E83" w:rsidP="00D96E83">
      <w:pPr>
        <w:spacing w:before="100" w:beforeAutospacing="1" w:after="100" w:afterAutospacing="1" w:line="276" w:lineRule="auto"/>
        <w:jc w:val="center"/>
        <w:rPr>
          <w:rFonts w:ascii="Arial" w:hAnsi="Arial" w:cs="Arial"/>
          <w:bCs/>
          <w:szCs w:val="41"/>
          <w:lang w:eastAsia="es-VE"/>
        </w:rPr>
      </w:pPr>
      <w:r>
        <w:rPr>
          <w:rFonts w:ascii="Arial" w:hAnsi="Arial" w:cs="Arial"/>
          <w:bCs/>
          <w:szCs w:val="41"/>
          <w:lang w:eastAsia="es-VE"/>
        </w:rPr>
        <w:lastRenderedPageBreak/>
        <w:t>Table 4.1</w:t>
      </w:r>
      <w:proofErr w:type="gramStart"/>
      <w:r>
        <w:rPr>
          <w:rFonts w:ascii="Arial" w:hAnsi="Arial" w:cs="Arial"/>
          <w:bCs/>
          <w:szCs w:val="41"/>
          <w:lang w:eastAsia="es-VE"/>
        </w:rPr>
        <w:t>.-</w:t>
      </w:r>
      <w:proofErr w:type="gramEnd"/>
      <w:r>
        <w:rPr>
          <w:rFonts w:ascii="Arial" w:hAnsi="Arial" w:cs="Arial"/>
          <w:bCs/>
          <w:szCs w:val="41"/>
          <w:lang w:eastAsia="es-VE"/>
        </w:rPr>
        <w:t xml:space="preserve"> Main Activities</w:t>
      </w:r>
      <w:r w:rsidR="002C4821" w:rsidRPr="002C4821">
        <w:rPr>
          <w:noProof/>
          <w:lang w:val="es-VE" w:eastAsia="es-VE"/>
        </w:rPr>
        <w:drawing>
          <wp:inline distT="0" distB="0" distL="0" distR="0">
            <wp:extent cx="5524500" cy="6934200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9251" cy="69401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4821" w:rsidRDefault="002C4821" w:rsidP="0037774C">
      <w:pPr>
        <w:spacing w:before="100" w:beforeAutospacing="1" w:after="100" w:afterAutospacing="1" w:line="276" w:lineRule="auto"/>
        <w:jc w:val="both"/>
        <w:rPr>
          <w:rFonts w:ascii="Arial" w:hAnsi="Arial" w:cs="Arial"/>
          <w:bCs/>
          <w:szCs w:val="41"/>
          <w:lang w:eastAsia="es-VE"/>
        </w:rPr>
      </w:pPr>
      <w:r>
        <w:rPr>
          <w:rFonts w:ascii="Arial" w:hAnsi="Arial" w:cs="Arial"/>
          <w:bCs/>
          <w:szCs w:val="41"/>
          <w:lang w:eastAsia="es-VE"/>
        </w:rPr>
        <w:t xml:space="preserve">These activities will be performed </w:t>
      </w:r>
      <w:r w:rsidR="00BF00B9">
        <w:rPr>
          <w:rFonts w:ascii="Arial" w:hAnsi="Arial" w:cs="Arial"/>
          <w:bCs/>
          <w:szCs w:val="41"/>
          <w:lang w:eastAsia="es-VE"/>
        </w:rPr>
        <w:t xml:space="preserve">by </w:t>
      </w:r>
      <w:r>
        <w:rPr>
          <w:rFonts w:ascii="Arial" w:hAnsi="Arial" w:cs="Arial"/>
          <w:bCs/>
          <w:szCs w:val="41"/>
          <w:lang w:eastAsia="es-VE"/>
        </w:rPr>
        <w:t xml:space="preserve">following the work schedule </w:t>
      </w:r>
      <w:r w:rsidR="00BF00B9">
        <w:rPr>
          <w:rFonts w:ascii="Arial" w:hAnsi="Arial" w:cs="Arial"/>
          <w:bCs/>
          <w:szCs w:val="41"/>
          <w:lang w:eastAsia="es-VE"/>
        </w:rPr>
        <w:t xml:space="preserve">shown </w:t>
      </w:r>
      <w:r>
        <w:rPr>
          <w:rFonts w:ascii="Arial" w:hAnsi="Arial" w:cs="Arial"/>
          <w:bCs/>
          <w:szCs w:val="41"/>
          <w:lang w:eastAsia="es-VE"/>
        </w:rPr>
        <w:t xml:space="preserve">in Form TECH-8. </w:t>
      </w:r>
    </w:p>
    <w:p w:rsidR="00B876AF" w:rsidRDefault="00B876AF" w:rsidP="0037774C">
      <w:pPr>
        <w:spacing w:before="100" w:beforeAutospacing="1" w:after="100" w:afterAutospacing="1" w:line="276" w:lineRule="auto"/>
        <w:jc w:val="both"/>
        <w:rPr>
          <w:rFonts w:ascii="Arial" w:hAnsi="Arial" w:cs="Arial"/>
          <w:bCs/>
          <w:szCs w:val="41"/>
          <w:u w:val="single"/>
          <w:lang w:eastAsia="es-VE"/>
        </w:rPr>
      </w:pPr>
    </w:p>
    <w:p w:rsidR="00B876AF" w:rsidRDefault="00B876AF" w:rsidP="0037774C">
      <w:pPr>
        <w:spacing w:before="100" w:beforeAutospacing="1" w:after="100" w:afterAutospacing="1" w:line="276" w:lineRule="auto"/>
        <w:jc w:val="both"/>
        <w:rPr>
          <w:rFonts w:ascii="Arial" w:hAnsi="Arial" w:cs="Arial"/>
          <w:bCs/>
          <w:szCs w:val="41"/>
          <w:u w:val="single"/>
          <w:lang w:eastAsia="es-VE"/>
        </w:rPr>
      </w:pPr>
    </w:p>
    <w:p w:rsidR="002C4821" w:rsidRDefault="00BF00B9" w:rsidP="0037774C">
      <w:pPr>
        <w:spacing w:before="100" w:beforeAutospacing="1" w:after="100" w:afterAutospacing="1" w:line="276" w:lineRule="auto"/>
        <w:jc w:val="both"/>
        <w:rPr>
          <w:rFonts w:ascii="Arial" w:hAnsi="Arial" w:cs="Arial"/>
          <w:bCs/>
          <w:szCs w:val="41"/>
          <w:u w:val="single"/>
          <w:lang w:eastAsia="es-VE"/>
        </w:rPr>
      </w:pPr>
      <w:r>
        <w:rPr>
          <w:rFonts w:ascii="Arial" w:hAnsi="Arial" w:cs="Arial"/>
          <w:bCs/>
          <w:szCs w:val="41"/>
          <w:u w:val="single"/>
          <w:lang w:eastAsia="es-VE"/>
        </w:rPr>
        <w:lastRenderedPageBreak/>
        <w:t>Progress Report</w:t>
      </w:r>
      <w:r w:rsidR="002C4821" w:rsidRPr="002C4821">
        <w:rPr>
          <w:rFonts w:ascii="Arial" w:hAnsi="Arial" w:cs="Arial"/>
          <w:bCs/>
          <w:szCs w:val="41"/>
          <w:u w:val="single"/>
          <w:lang w:eastAsia="es-VE"/>
        </w:rPr>
        <w:t>s</w:t>
      </w:r>
    </w:p>
    <w:p w:rsidR="002C4821" w:rsidRDefault="002C4821" w:rsidP="002C4821">
      <w:pPr>
        <w:spacing w:line="276" w:lineRule="auto"/>
        <w:jc w:val="both"/>
        <w:rPr>
          <w:rFonts w:ascii="Arial" w:hAnsi="Arial" w:cs="Arial"/>
          <w:bCs/>
          <w:szCs w:val="41"/>
          <w:lang w:eastAsia="es-VE"/>
        </w:rPr>
      </w:pPr>
      <w:r w:rsidRPr="002C4821">
        <w:rPr>
          <w:rFonts w:ascii="Arial" w:hAnsi="Arial" w:cs="Arial"/>
          <w:bCs/>
          <w:szCs w:val="41"/>
          <w:lang w:eastAsia="es-VE"/>
        </w:rPr>
        <w:t xml:space="preserve">It is proposed to submit </w:t>
      </w:r>
      <w:r w:rsidR="00BF00B9">
        <w:rPr>
          <w:rFonts w:ascii="Arial" w:hAnsi="Arial" w:cs="Arial"/>
          <w:bCs/>
          <w:szCs w:val="41"/>
          <w:lang w:eastAsia="es-VE"/>
        </w:rPr>
        <w:t>P</w:t>
      </w:r>
      <w:r w:rsidRPr="002C4821">
        <w:rPr>
          <w:rFonts w:ascii="Arial" w:hAnsi="Arial" w:cs="Arial"/>
          <w:bCs/>
          <w:szCs w:val="41"/>
          <w:lang w:eastAsia="es-VE"/>
        </w:rPr>
        <w:t xml:space="preserve">rogress </w:t>
      </w:r>
      <w:r w:rsidR="00BF00B9">
        <w:rPr>
          <w:rFonts w:ascii="Arial" w:hAnsi="Arial" w:cs="Arial"/>
          <w:bCs/>
          <w:szCs w:val="41"/>
          <w:lang w:eastAsia="es-VE"/>
        </w:rPr>
        <w:t>R</w:t>
      </w:r>
      <w:r w:rsidRPr="002C4821">
        <w:rPr>
          <w:rFonts w:ascii="Arial" w:hAnsi="Arial" w:cs="Arial"/>
          <w:bCs/>
          <w:szCs w:val="41"/>
          <w:lang w:eastAsia="es-VE"/>
        </w:rPr>
        <w:t>eport</w:t>
      </w:r>
      <w:r w:rsidR="00BF00B9">
        <w:rPr>
          <w:rFonts w:ascii="Arial" w:hAnsi="Arial" w:cs="Arial"/>
          <w:bCs/>
          <w:szCs w:val="41"/>
          <w:lang w:eastAsia="es-VE"/>
        </w:rPr>
        <w:t>s</w:t>
      </w:r>
      <w:r>
        <w:rPr>
          <w:rFonts w:ascii="Arial" w:hAnsi="Arial" w:cs="Arial"/>
          <w:bCs/>
          <w:szCs w:val="41"/>
          <w:lang w:eastAsia="es-VE"/>
        </w:rPr>
        <w:t xml:space="preserve"> according to the following timing</w:t>
      </w:r>
      <w:r w:rsidR="00A73E02">
        <w:rPr>
          <w:rFonts w:ascii="Arial" w:hAnsi="Arial" w:cs="Arial"/>
          <w:bCs/>
          <w:szCs w:val="41"/>
          <w:lang w:eastAsia="es-VE"/>
        </w:rPr>
        <w:t>, based on the schedule requested by PCJ</w:t>
      </w:r>
      <w:r>
        <w:rPr>
          <w:rFonts w:ascii="Arial" w:hAnsi="Arial" w:cs="Arial"/>
          <w:bCs/>
          <w:szCs w:val="41"/>
          <w:lang w:eastAsia="es-VE"/>
        </w:rPr>
        <w:t>:</w:t>
      </w:r>
    </w:p>
    <w:p w:rsidR="00BF00B9" w:rsidRDefault="00BF00B9" w:rsidP="002C4821">
      <w:pPr>
        <w:spacing w:line="276" w:lineRule="auto"/>
        <w:jc w:val="both"/>
        <w:rPr>
          <w:rFonts w:ascii="Arial" w:hAnsi="Arial" w:cs="Arial"/>
          <w:bCs/>
          <w:szCs w:val="41"/>
          <w:lang w:eastAsia="es-VE"/>
        </w:rPr>
      </w:pPr>
    </w:p>
    <w:p w:rsidR="002C4821" w:rsidRPr="00B876AF" w:rsidRDefault="003B7FBC" w:rsidP="002C4821">
      <w:pPr>
        <w:pStyle w:val="Prrafodelista"/>
        <w:numPr>
          <w:ilvl w:val="0"/>
          <w:numId w:val="17"/>
        </w:numPr>
        <w:spacing w:line="276" w:lineRule="auto"/>
        <w:jc w:val="both"/>
        <w:rPr>
          <w:rFonts w:ascii="Arial" w:hAnsi="Arial" w:cs="Arial"/>
          <w:bCs/>
          <w:szCs w:val="41"/>
          <w:lang w:eastAsia="es-VE"/>
        </w:rPr>
      </w:pPr>
      <w:r w:rsidRPr="00B876AF">
        <w:rPr>
          <w:rFonts w:ascii="Arial" w:hAnsi="Arial" w:cs="Arial"/>
          <w:bCs/>
          <w:szCs w:val="41"/>
          <w:lang w:eastAsia="es-VE"/>
        </w:rPr>
        <w:t>First Progress Report (Inception Report): 30 days after the Kick Off date of the Study</w:t>
      </w:r>
    </w:p>
    <w:p w:rsidR="002C4821" w:rsidRPr="00B876AF" w:rsidRDefault="003B7FBC" w:rsidP="002C4821">
      <w:pPr>
        <w:pStyle w:val="Prrafodelista"/>
        <w:numPr>
          <w:ilvl w:val="0"/>
          <w:numId w:val="17"/>
        </w:numPr>
        <w:spacing w:line="276" w:lineRule="auto"/>
        <w:jc w:val="both"/>
        <w:rPr>
          <w:rFonts w:ascii="Arial" w:hAnsi="Arial" w:cs="Arial"/>
          <w:bCs/>
          <w:szCs w:val="41"/>
          <w:lang w:eastAsia="es-VE"/>
        </w:rPr>
      </w:pPr>
      <w:r w:rsidRPr="00B876AF">
        <w:rPr>
          <w:rFonts w:ascii="Arial" w:hAnsi="Arial" w:cs="Arial"/>
          <w:bCs/>
          <w:szCs w:val="41"/>
          <w:lang w:eastAsia="es-VE"/>
        </w:rPr>
        <w:t>Second Progress Report (Interim Report): 60 days after Kick off of the Study</w:t>
      </w:r>
    </w:p>
    <w:p w:rsidR="00BF00B9" w:rsidRPr="00B876AF" w:rsidRDefault="003B7FBC" w:rsidP="00BF00B9">
      <w:pPr>
        <w:pStyle w:val="Prrafodelista"/>
        <w:numPr>
          <w:ilvl w:val="0"/>
          <w:numId w:val="17"/>
        </w:numPr>
        <w:spacing w:line="276" w:lineRule="auto"/>
        <w:jc w:val="both"/>
        <w:rPr>
          <w:rFonts w:ascii="Arial" w:hAnsi="Arial" w:cs="Arial"/>
          <w:bCs/>
          <w:szCs w:val="41"/>
          <w:lang w:eastAsia="es-VE"/>
        </w:rPr>
      </w:pPr>
      <w:r w:rsidRPr="00B876AF">
        <w:rPr>
          <w:rFonts w:ascii="Arial" w:hAnsi="Arial" w:cs="Arial"/>
          <w:bCs/>
          <w:szCs w:val="41"/>
          <w:lang w:eastAsia="es-VE"/>
        </w:rPr>
        <w:t>Third Progress Report (Draft Final Report): after 90 days of execution</w:t>
      </w:r>
    </w:p>
    <w:p w:rsidR="003B7FBC" w:rsidRPr="003B7FBC" w:rsidRDefault="003B7FBC" w:rsidP="003B7FBC">
      <w:pPr>
        <w:pStyle w:val="Prrafodelista"/>
        <w:spacing w:line="276" w:lineRule="auto"/>
        <w:ind w:left="360"/>
        <w:jc w:val="both"/>
        <w:rPr>
          <w:rFonts w:ascii="Arial" w:hAnsi="Arial" w:cs="Arial"/>
          <w:bCs/>
          <w:szCs w:val="41"/>
          <w:lang w:eastAsia="es-VE"/>
        </w:rPr>
      </w:pPr>
      <w:r w:rsidRPr="00B876AF">
        <w:rPr>
          <w:rFonts w:ascii="Arial" w:hAnsi="Arial" w:cs="Arial"/>
          <w:bCs/>
          <w:szCs w:val="41"/>
          <w:lang w:eastAsia="es-VE"/>
        </w:rPr>
        <w:t xml:space="preserve">The periods above specified could be modified as agreed by PCJ and </w:t>
      </w:r>
      <w:proofErr w:type="spellStart"/>
      <w:r w:rsidRPr="00B876AF">
        <w:rPr>
          <w:rFonts w:ascii="Arial" w:hAnsi="Arial" w:cs="Arial"/>
          <w:bCs/>
          <w:szCs w:val="41"/>
          <w:lang w:eastAsia="es-VE"/>
        </w:rPr>
        <w:t>Enginext</w:t>
      </w:r>
      <w:proofErr w:type="spellEnd"/>
      <w:r w:rsidRPr="00B876AF">
        <w:rPr>
          <w:rFonts w:ascii="Arial" w:hAnsi="Arial" w:cs="Arial"/>
          <w:bCs/>
          <w:szCs w:val="41"/>
          <w:lang w:eastAsia="es-VE"/>
        </w:rPr>
        <w:t>, depending on the level of progress of the project. Specific dates for submissions will also be agreed during execution.</w:t>
      </w:r>
    </w:p>
    <w:p w:rsidR="00F86533" w:rsidRDefault="00B13FF8" w:rsidP="00F86533">
      <w:pPr>
        <w:spacing w:before="100" w:beforeAutospacing="1" w:after="100" w:afterAutospacing="1" w:line="276" w:lineRule="auto"/>
        <w:jc w:val="both"/>
        <w:rPr>
          <w:rFonts w:ascii="Arial" w:hAnsi="Arial" w:cs="Arial"/>
          <w:bCs/>
          <w:szCs w:val="41"/>
          <w:u w:val="single"/>
          <w:lang w:eastAsia="es-VE"/>
        </w:rPr>
      </w:pPr>
      <w:r>
        <w:rPr>
          <w:rFonts w:ascii="Arial" w:hAnsi="Arial" w:cs="Arial"/>
          <w:bCs/>
          <w:szCs w:val="41"/>
          <w:u w:val="single"/>
          <w:lang w:eastAsia="es-VE"/>
        </w:rPr>
        <w:t>F</w:t>
      </w:r>
      <w:r w:rsidR="00F86533">
        <w:rPr>
          <w:rFonts w:ascii="Arial" w:hAnsi="Arial" w:cs="Arial"/>
          <w:bCs/>
          <w:szCs w:val="41"/>
          <w:u w:val="single"/>
          <w:lang w:eastAsia="es-VE"/>
        </w:rPr>
        <w:t>inal Report</w:t>
      </w:r>
    </w:p>
    <w:p w:rsidR="00F86533" w:rsidRDefault="00F86533" w:rsidP="00F86533">
      <w:pPr>
        <w:spacing w:line="276" w:lineRule="auto"/>
        <w:jc w:val="both"/>
        <w:rPr>
          <w:rFonts w:ascii="Arial" w:hAnsi="Arial" w:cs="Arial"/>
          <w:bCs/>
          <w:szCs w:val="41"/>
          <w:lang w:eastAsia="es-VE"/>
        </w:rPr>
      </w:pPr>
      <w:r>
        <w:rPr>
          <w:rFonts w:ascii="Arial" w:hAnsi="Arial" w:cs="Arial"/>
          <w:bCs/>
          <w:szCs w:val="41"/>
          <w:lang w:eastAsia="es-VE"/>
        </w:rPr>
        <w:t xml:space="preserve">A </w:t>
      </w:r>
      <w:r w:rsidR="00BF00B9">
        <w:rPr>
          <w:rFonts w:ascii="Arial" w:hAnsi="Arial" w:cs="Arial"/>
          <w:bCs/>
          <w:szCs w:val="41"/>
          <w:lang w:eastAsia="es-VE"/>
        </w:rPr>
        <w:t>F</w:t>
      </w:r>
      <w:r>
        <w:rPr>
          <w:rFonts w:ascii="Arial" w:hAnsi="Arial" w:cs="Arial"/>
          <w:bCs/>
          <w:szCs w:val="41"/>
          <w:lang w:eastAsia="es-VE"/>
        </w:rPr>
        <w:t xml:space="preserve">inal </w:t>
      </w:r>
      <w:r w:rsidR="00BF00B9">
        <w:rPr>
          <w:rFonts w:ascii="Arial" w:hAnsi="Arial" w:cs="Arial"/>
          <w:bCs/>
          <w:szCs w:val="41"/>
          <w:lang w:eastAsia="es-VE"/>
        </w:rPr>
        <w:t>R</w:t>
      </w:r>
      <w:r>
        <w:rPr>
          <w:rFonts w:ascii="Arial" w:hAnsi="Arial" w:cs="Arial"/>
          <w:bCs/>
          <w:szCs w:val="41"/>
          <w:lang w:eastAsia="es-VE"/>
        </w:rPr>
        <w:t xml:space="preserve">eport will include illustrative </w:t>
      </w:r>
      <w:r w:rsidR="00EF5BC5">
        <w:rPr>
          <w:rFonts w:ascii="Arial" w:hAnsi="Arial" w:cs="Arial"/>
          <w:bCs/>
          <w:szCs w:val="41"/>
          <w:lang w:eastAsia="es-VE"/>
        </w:rPr>
        <w:t>sketches</w:t>
      </w:r>
      <w:r>
        <w:rPr>
          <w:rFonts w:ascii="Arial" w:hAnsi="Arial" w:cs="Arial"/>
          <w:bCs/>
          <w:szCs w:val="41"/>
          <w:lang w:eastAsia="es-VE"/>
        </w:rPr>
        <w:t xml:space="preserve">, drawings and tables, </w:t>
      </w:r>
      <w:r w:rsidR="00EF5BC5">
        <w:rPr>
          <w:rFonts w:ascii="Arial" w:hAnsi="Arial" w:cs="Arial"/>
          <w:bCs/>
          <w:szCs w:val="41"/>
          <w:lang w:eastAsia="es-VE"/>
        </w:rPr>
        <w:t>R</w:t>
      </w:r>
      <w:r>
        <w:rPr>
          <w:rFonts w:ascii="Arial" w:hAnsi="Arial" w:cs="Arial"/>
          <w:bCs/>
          <w:szCs w:val="41"/>
          <w:lang w:eastAsia="es-VE"/>
        </w:rPr>
        <w:t xml:space="preserve">oad </w:t>
      </w:r>
      <w:r w:rsidR="00EF5BC5">
        <w:rPr>
          <w:rFonts w:ascii="Arial" w:hAnsi="Arial" w:cs="Arial"/>
          <w:bCs/>
          <w:szCs w:val="41"/>
          <w:lang w:eastAsia="es-VE"/>
        </w:rPr>
        <w:t>M</w:t>
      </w:r>
      <w:r>
        <w:rPr>
          <w:rFonts w:ascii="Arial" w:hAnsi="Arial" w:cs="Arial"/>
          <w:bCs/>
          <w:szCs w:val="41"/>
          <w:lang w:eastAsia="es-VE"/>
        </w:rPr>
        <w:t xml:space="preserve">ap and particular results </w:t>
      </w:r>
      <w:r w:rsidR="00EF5BC5">
        <w:rPr>
          <w:rFonts w:ascii="Arial" w:hAnsi="Arial" w:cs="Arial"/>
          <w:bCs/>
          <w:szCs w:val="41"/>
          <w:lang w:eastAsia="es-VE"/>
        </w:rPr>
        <w:t xml:space="preserve">from </w:t>
      </w:r>
      <w:r>
        <w:rPr>
          <w:rFonts w:ascii="Arial" w:hAnsi="Arial" w:cs="Arial"/>
          <w:bCs/>
          <w:szCs w:val="41"/>
          <w:lang w:eastAsia="es-VE"/>
        </w:rPr>
        <w:t>each phas</w:t>
      </w:r>
      <w:r w:rsidR="00B876AF">
        <w:rPr>
          <w:rFonts w:ascii="Arial" w:hAnsi="Arial" w:cs="Arial"/>
          <w:bCs/>
          <w:szCs w:val="41"/>
          <w:lang w:eastAsia="es-VE"/>
        </w:rPr>
        <w:t>e</w:t>
      </w:r>
      <w:r w:rsidR="00EF5BC5">
        <w:rPr>
          <w:rFonts w:ascii="Arial" w:hAnsi="Arial" w:cs="Arial"/>
          <w:bCs/>
          <w:szCs w:val="41"/>
          <w:lang w:eastAsia="es-VE"/>
        </w:rPr>
        <w:t>. It will also include</w:t>
      </w:r>
      <w:r>
        <w:rPr>
          <w:rFonts w:ascii="Arial" w:hAnsi="Arial" w:cs="Arial"/>
          <w:bCs/>
          <w:szCs w:val="41"/>
          <w:lang w:eastAsia="es-VE"/>
        </w:rPr>
        <w:t xml:space="preserve"> a summary of major findings and recommendations</w:t>
      </w:r>
      <w:r w:rsidR="00EF5BC5">
        <w:rPr>
          <w:rFonts w:ascii="Arial" w:hAnsi="Arial" w:cs="Arial"/>
          <w:bCs/>
          <w:szCs w:val="41"/>
          <w:lang w:eastAsia="es-VE"/>
        </w:rPr>
        <w:t xml:space="preserve"> for implementation.</w:t>
      </w:r>
      <w:r>
        <w:rPr>
          <w:rFonts w:ascii="Arial" w:hAnsi="Arial" w:cs="Arial"/>
          <w:bCs/>
          <w:szCs w:val="41"/>
          <w:lang w:eastAsia="es-VE"/>
        </w:rPr>
        <w:t xml:space="preserve"> </w:t>
      </w:r>
    </w:p>
    <w:p w:rsidR="00F86533" w:rsidRPr="00F86533" w:rsidRDefault="00F86533" w:rsidP="00F86533">
      <w:pPr>
        <w:spacing w:before="100" w:beforeAutospacing="1" w:after="100" w:afterAutospacing="1" w:line="276" w:lineRule="auto"/>
        <w:jc w:val="both"/>
        <w:rPr>
          <w:rFonts w:ascii="Arial" w:hAnsi="Arial" w:cs="Arial"/>
          <w:bCs/>
          <w:szCs w:val="41"/>
          <w:u w:val="single"/>
          <w:lang w:eastAsia="es-VE"/>
        </w:rPr>
      </w:pPr>
      <w:r w:rsidRPr="00F86533">
        <w:rPr>
          <w:rFonts w:ascii="Arial" w:hAnsi="Arial" w:cs="Arial"/>
          <w:bCs/>
          <w:szCs w:val="41"/>
          <w:u w:val="single"/>
          <w:lang w:eastAsia="es-VE"/>
        </w:rPr>
        <w:t>Presentation of Results</w:t>
      </w:r>
    </w:p>
    <w:p w:rsidR="00F86533" w:rsidRDefault="00F86533" w:rsidP="00F86533">
      <w:pPr>
        <w:spacing w:line="276" w:lineRule="auto"/>
        <w:jc w:val="both"/>
        <w:rPr>
          <w:rFonts w:ascii="Arial" w:hAnsi="Arial" w:cs="Arial"/>
          <w:bCs/>
          <w:szCs w:val="41"/>
          <w:lang w:eastAsia="es-VE"/>
        </w:rPr>
      </w:pPr>
      <w:r>
        <w:rPr>
          <w:rFonts w:ascii="Arial" w:hAnsi="Arial" w:cs="Arial"/>
          <w:bCs/>
          <w:szCs w:val="41"/>
          <w:lang w:eastAsia="es-VE"/>
        </w:rPr>
        <w:t xml:space="preserve">After the submission of the final report and its approval by PCJ, the team leader of </w:t>
      </w:r>
      <w:proofErr w:type="spellStart"/>
      <w:r>
        <w:rPr>
          <w:rFonts w:ascii="Arial" w:hAnsi="Arial" w:cs="Arial"/>
          <w:bCs/>
          <w:szCs w:val="41"/>
          <w:lang w:eastAsia="es-VE"/>
        </w:rPr>
        <w:t>Enginext</w:t>
      </w:r>
      <w:proofErr w:type="spellEnd"/>
      <w:r>
        <w:rPr>
          <w:rFonts w:ascii="Arial" w:hAnsi="Arial" w:cs="Arial"/>
          <w:bCs/>
          <w:szCs w:val="41"/>
          <w:lang w:eastAsia="es-VE"/>
        </w:rPr>
        <w:t xml:space="preserve"> </w:t>
      </w:r>
      <w:r w:rsidR="00A73E02">
        <w:rPr>
          <w:rFonts w:ascii="Arial" w:hAnsi="Arial" w:cs="Arial"/>
          <w:bCs/>
          <w:szCs w:val="41"/>
          <w:lang w:eastAsia="es-VE"/>
        </w:rPr>
        <w:t xml:space="preserve">Corporation </w:t>
      </w:r>
      <w:r>
        <w:rPr>
          <w:rFonts w:ascii="Arial" w:hAnsi="Arial" w:cs="Arial"/>
          <w:bCs/>
          <w:szCs w:val="41"/>
          <w:lang w:eastAsia="es-VE"/>
        </w:rPr>
        <w:t>will make a presentation of the results to PCJ in Kingston, Jamaica.</w:t>
      </w:r>
      <w:r w:rsidR="003E45E1">
        <w:rPr>
          <w:rFonts w:ascii="Arial" w:hAnsi="Arial" w:cs="Arial"/>
          <w:bCs/>
          <w:szCs w:val="41"/>
          <w:lang w:eastAsia="es-VE"/>
        </w:rPr>
        <w:t xml:space="preserve"> This presentation intends to be prepared for clarifications of the findings and recommendations.</w:t>
      </w:r>
    </w:p>
    <w:p w:rsidR="00F86533" w:rsidRDefault="00F86533" w:rsidP="00F86533">
      <w:pPr>
        <w:spacing w:line="276" w:lineRule="auto"/>
        <w:jc w:val="both"/>
        <w:rPr>
          <w:rFonts w:ascii="Arial" w:hAnsi="Arial" w:cs="Arial"/>
          <w:bCs/>
          <w:szCs w:val="41"/>
          <w:lang w:eastAsia="es-VE"/>
        </w:rPr>
      </w:pPr>
    </w:p>
    <w:p w:rsidR="001C04FA" w:rsidRPr="00452883" w:rsidRDefault="001C04FA" w:rsidP="001C04FA">
      <w:pPr>
        <w:pStyle w:val="Default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Organization and Staffing</w:t>
      </w:r>
      <w:r w:rsidRPr="00452883">
        <w:rPr>
          <w:rFonts w:ascii="Arial" w:hAnsi="Arial" w:cs="Arial"/>
          <w:b/>
          <w:lang w:val="en-US"/>
        </w:rPr>
        <w:t xml:space="preserve"> </w:t>
      </w:r>
    </w:p>
    <w:p w:rsidR="001C04FA" w:rsidRDefault="001C04FA" w:rsidP="00F86533">
      <w:pPr>
        <w:spacing w:line="276" w:lineRule="auto"/>
        <w:jc w:val="both"/>
        <w:rPr>
          <w:rFonts w:ascii="Arial" w:hAnsi="Arial" w:cs="Arial"/>
          <w:bCs/>
          <w:szCs w:val="41"/>
          <w:lang w:eastAsia="es-VE"/>
        </w:rPr>
      </w:pPr>
    </w:p>
    <w:p w:rsidR="001C04FA" w:rsidRDefault="001C04FA" w:rsidP="00F86533">
      <w:pPr>
        <w:spacing w:line="276" w:lineRule="auto"/>
        <w:jc w:val="both"/>
        <w:rPr>
          <w:rFonts w:ascii="Arial" w:hAnsi="Arial" w:cs="Arial"/>
          <w:bCs/>
          <w:szCs w:val="41"/>
          <w:lang w:eastAsia="es-VE"/>
        </w:rPr>
      </w:pPr>
      <w:r>
        <w:rPr>
          <w:rFonts w:ascii="Arial" w:hAnsi="Arial" w:cs="Arial"/>
          <w:bCs/>
          <w:szCs w:val="41"/>
          <w:lang w:eastAsia="es-VE"/>
        </w:rPr>
        <w:t xml:space="preserve">A team structure for this </w:t>
      </w:r>
      <w:r w:rsidR="00457857">
        <w:rPr>
          <w:rFonts w:ascii="Arial" w:hAnsi="Arial" w:cs="Arial"/>
          <w:bCs/>
          <w:szCs w:val="41"/>
          <w:lang w:eastAsia="es-VE"/>
        </w:rPr>
        <w:t>Study</w:t>
      </w:r>
      <w:r>
        <w:rPr>
          <w:rFonts w:ascii="Arial" w:hAnsi="Arial" w:cs="Arial"/>
          <w:bCs/>
          <w:szCs w:val="41"/>
          <w:lang w:eastAsia="es-VE"/>
        </w:rPr>
        <w:t xml:space="preserve"> considers the participation of technical personnel with experience in studies related to energy </w:t>
      </w:r>
      <w:r w:rsidR="0052403B">
        <w:rPr>
          <w:rFonts w:ascii="Arial" w:hAnsi="Arial" w:cs="Arial"/>
          <w:bCs/>
          <w:szCs w:val="41"/>
          <w:lang w:eastAsia="es-VE"/>
        </w:rPr>
        <w:t>Project</w:t>
      </w:r>
      <w:r>
        <w:rPr>
          <w:rFonts w:ascii="Arial" w:hAnsi="Arial" w:cs="Arial"/>
          <w:bCs/>
          <w:szCs w:val="41"/>
          <w:lang w:eastAsia="es-VE"/>
        </w:rPr>
        <w:t xml:space="preserve">s, including a geologist that will </w:t>
      </w:r>
      <w:r w:rsidR="00F77E5A">
        <w:rPr>
          <w:rFonts w:ascii="Arial" w:hAnsi="Arial" w:cs="Arial"/>
          <w:bCs/>
          <w:szCs w:val="41"/>
          <w:lang w:eastAsia="es-VE"/>
        </w:rPr>
        <w:t xml:space="preserve">conduct the </w:t>
      </w:r>
      <w:r>
        <w:rPr>
          <w:rFonts w:ascii="Arial" w:hAnsi="Arial" w:cs="Arial"/>
          <w:bCs/>
          <w:szCs w:val="41"/>
          <w:lang w:eastAsia="es-VE"/>
        </w:rPr>
        <w:t>assess</w:t>
      </w:r>
      <w:r w:rsidR="00F77E5A">
        <w:rPr>
          <w:rFonts w:ascii="Arial" w:hAnsi="Arial" w:cs="Arial"/>
          <w:bCs/>
          <w:szCs w:val="41"/>
          <w:lang w:eastAsia="es-VE"/>
        </w:rPr>
        <w:t>ment of</w:t>
      </w:r>
      <w:r>
        <w:rPr>
          <w:rFonts w:ascii="Arial" w:hAnsi="Arial" w:cs="Arial"/>
          <w:bCs/>
          <w:szCs w:val="41"/>
          <w:lang w:eastAsia="es-VE"/>
        </w:rPr>
        <w:t xml:space="preserve"> geothermal resources in Jamaica.</w:t>
      </w:r>
    </w:p>
    <w:p w:rsidR="001C04FA" w:rsidRDefault="001C04FA" w:rsidP="00F86533">
      <w:pPr>
        <w:spacing w:line="276" w:lineRule="auto"/>
        <w:jc w:val="both"/>
        <w:rPr>
          <w:rFonts w:ascii="Arial" w:hAnsi="Arial" w:cs="Arial"/>
          <w:bCs/>
          <w:szCs w:val="41"/>
          <w:lang w:eastAsia="es-VE"/>
        </w:rPr>
      </w:pPr>
      <w:r>
        <w:rPr>
          <w:rFonts w:ascii="Arial" w:hAnsi="Arial" w:cs="Arial"/>
          <w:bCs/>
          <w:szCs w:val="41"/>
          <w:lang w:eastAsia="es-VE"/>
        </w:rPr>
        <w:t>Figure 4.1 depict</w:t>
      </w:r>
      <w:r w:rsidR="00F77E5A">
        <w:rPr>
          <w:rFonts w:ascii="Arial" w:hAnsi="Arial" w:cs="Arial"/>
          <w:bCs/>
          <w:szCs w:val="41"/>
          <w:lang w:eastAsia="es-VE"/>
        </w:rPr>
        <w:t>s</w:t>
      </w:r>
      <w:r>
        <w:rPr>
          <w:rFonts w:ascii="Arial" w:hAnsi="Arial" w:cs="Arial"/>
          <w:bCs/>
          <w:szCs w:val="41"/>
          <w:lang w:eastAsia="es-VE"/>
        </w:rPr>
        <w:t xml:space="preserve"> the </w:t>
      </w:r>
      <w:r w:rsidR="0052403B">
        <w:rPr>
          <w:rFonts w:ascii="Arial" w:hAnsi="Arial" w:cs="Arial"/>
          <w:bCs/>
          <w:szCs w:val="41"/>
          <w:lang w:eastAsia="es-VE"/>
        </w:rPr>
        <w:t>Project</w:t>
      </w:r>
      <w:r>
        <w:rPr>
          <w:rFonts w:ascii="Arial" w:hAnsi="Arial" w:cs="Arial"/>
          <w:bCs/>
          <w:szCs w:val="41"/>
          <w:lang w:eastAsia="es-VE"/>
        </w:rPr>
        <w:t xml:space="preserve"> team organization:</w:t>
      </w:r>
    </w:p>
    <w:p w:rsidR="00B13FF8" w:rsidRDefault="00B13FF8" w:rsidP="00F86533">
      <w:pPr>
        <w:spacing w:line="276" w:lineRule="auto"/>
        <w:jc w:val="both"/>
        <w:rPr>
          <w:rFonts w:ascii="Arial" w:hAnsi="Arial" w:cs="Arial"/>
          <w:bCs/>
          <w:szCs w:val="41"/>
          <w:lang w:eastAsia="es-VE"/>
        </w:rPr>
      </w:pPr>
    </w:p>
    <w:p w:rsidR="00B13FF8" w:rsidRDefault="00B13FF8" w:rsidP="00F86533">
      <w:pPr>
        <w:spacing w:line="276" w:lineRule="auto"/>
        <w:jc w:val="both"/>
        <w:rPr>
          <w:rFonts w:ascii="Arial" w:hAnsi="Arial" w:cs="Arial"/>
          <w:bCs/>
          <w:szCs w:val="41"/>
          <w:lang w:eastAsia="es-VE"/>
        </w:rPr>
      </w:pPr>
      <w:r w:rsidRPr="00B13FF8">
        <w:rPr>
          <w:rFonts w:ascii="Arial" w:hAnsi="Arial" w:cs="Arial"/>
          <w:bCs/>
          <w:noProof/>
          <w:szCs w:val="41"/>
          <w:lang w:val="es-VE" w:eastAsia="es-VE"/>
        </w:rPr>
        <w:lastRenderedPageBreak/>
        <w:drawing>
          <wp:inline distT="0" distB="0" distL="0" distR="0">
            <wp:extent cx="5427840" cy="3365500"/>
            <wp:effectExtent l="19050" t="0" r="1410" b="0"/>
            <wp:docPr id="2" name="Imagen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0" cy="33703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3FF8" w:rsidRDefault="00B13FF8" w:rsidP="00F86533">
      <w:pPr>
        <w:spacing w:line="276" w:lineRule="auto"/>
        <w:jc w:val="both"/>
        <w:rPr>
          <w:rFonts w:ascii="Arial" w:hAnsi="Arial" w:cs="Arial"/>
          <w:bCs/>
          <w:szCs w:val="41"/>
          <w:lang w:eastAsia="es-VE"/>
        </w:rPr>
      </w:pPr>
    </w:p>
    <w:p w:rsidR="00B13FF8" w:rsidRDefault="0052403B" w:rsidP="00F86533">
      <w:pPr>
        <w:spacing w:line="276" w:lineRule="auto"/>
        <w:jc w:val="both"/>
        <w:rPr>
          <w:rFonts w:ascii="Arial" w:hAnsi="Arial" w:cs="Arial"/>
          <w:bCs/>
          <w:szCs w:val="41"/>
          <w:lang w:eastAsia="es-VE"/>
        </w:rPr>
      </w:pPr>
      <w:r>
        <w:rPr>
          <w:rFonts w:ascii="Arial" w:hAnsi="Arial" w:cs="Arial"/>
          <w:bCs/>
          <w:szCs w:val="41"/>
          <w:lang w:eastAsia="es-VE"/>
        </w:rPr>
        <w:t>Project</w:t>
      </w:r>
      <w:r w:rsidR="00B13FF8">
        <w:rPr>
          <w:rFonts w:ascii="Arial" w:hAnsi="Arial" w:cs="Arial"/>
          <w:bCs/>
          <w:szCs w:val="41"/>
          <w:lang w:eastAsia="es-VE"/>
        </w:rPr>
        <w:t xml:space="preserve"> staff is </w:t>
      </w:r>
      <w:r w:rsidR="00F853E4">
        <w:rPr>
          <w:rFonts w:ascii="Arial" w:hAnsi="Arial" w:cs="Arial"/>
          <w:bCs/>
          <w:szCs w:val="41"/>
          <w:lang w:eastAsia="es-VE"/>
        </w:rPr>
        <w:t xml:space="preserve">specified </w:t>
      </w:r>
      <w:r w:rsidR="00B13FF8">
        <w:rPr>
          <w:rFonts w:ascii="Arial" w:hAnsi="Arial" w:cs="Arial"/>
          <w:bCs/>
          <w:szCs w:val="41"/>
          <w:lang w:eastAsia="es-VE"/>
        </w:rPr>
        <w:t xml:space="preserve">in Form TECH-5 (Team Composition and Task </w:t>
      </w:r>
      <w:r w:rsidR="00B876AF">
        <w:rPr>
          <w:rFonts w:ascii="Arial" w:hAnsi="Arial" w:cs="Arial"/>
          <w:bCs/>
          <w:szCs w:val="41"/>
          <w:lang w:eastAsia="es-VE"/>
        </w:rPr>
        <w:t>Assignment</w:t>
      </w:r>
      <w:r w:rsidR="00B13FF8">
        <w:rPr>
          <w:rFonts w:ascii="Arial" w:hAnsi="Arial" w:cs="Arial"/>
          <w:bCs/>
          <w:szCs w:val="41"/>
          <w:lang w:eastAsia="es-VE"/>
        </w:rPr>
        <w:t>.</w:t>
      </w:r>
    </w:p>
    <w:p w:rsidR="00B13FF8" w:rsidRDefault="00B13FF8" w:rsidP="00F86533">
      <w:pPr>
        <w:spacing w:line="276" w:lineRule="auto"/>
        <w:jc w:val="both"/>
        <w:rPr>
          <w:rFonts w:ascii="Arial" w:hAnsi="Arial" w:cs="Arial"/>
          <w:bCs/>
          <w:szCs w:val="41"/>
          <w:lang w:eastAsia="es-VE"/>
        </w:rPr>
      </w:pPr>
    </w:p>
    <w:sectPr w:rsidR="00B13FF8" w:rsidSect="00E77C2C">
      <w:pgSz w:w="11906" w:h="16838" w:code="9"/>
      <w:pgMar w:top="1701" w:right="1418" w:bottom="1701" w:left="1928" w:header="1701" w:footer="1247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rbel">
    <w:altName w:val="Corbel"/>
    <w:panose1 w:val="020B0503020204020204"/>
    <w:charset w:val="00"/>
    <w:family w:val="swiss"/>
    <w:pitch w:val="variable"/>
    <w:sig w:usb0="A00002EF" w:usb1="40002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B7508"/>
    <w:multiLevelType w:val="hybridMultilevel"/>
    <w:tmpl w:val="F09C220E"/>
    <w:lvl w:ilvl="0" w:tplc="0268D1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20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956DAD"/>
    <w:multiLevelType w:val="singleLevel"/>
    <w:tmpl w:val="4544B116"/>
    <w:lvl w:ilvl="0">
      <w:start w:val="1"/>
      <w:numFmt w:val="lowerLetter"/>
      <w:lvlText w:val="%1)"/>
      <w:lvlJc w:val="left"/>
      <w:pPr>
        <w:tabs>
          <w:tab w:val="num" w:pos="360"/>
        </w:tabs>
        <w:ind w:left="357" w:hanging="357"/>
      </w:pPr>
    </w:lvl>
  </w:abstractNum>
  <w:abstractNum w:abstractNumId="2">
    <w:nsid w:val="071D0D7B"/>
    <w:multiLevelType w:val="hybridMultilevel"/>
    <w:tmpl w:val="AF2CD0AA"/>
    <w:lvl w:ilvl="0" w:tplc="2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25D56"/>
    <w:multiLevelType w:val="multilevel"/>
    <w:tmpl w:val="0C0A0023"/>
    <w:lvl w:ilvl="0">
      <w:start w:val="1"/>
      <w:numFmt w:val="upperRoman"/>
      <w:pStyle w:val="Ttulo1"/>
      <w:lvlText w:val="Artículo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Ttulo2"/>
      <w:isLgl/>
      <w:lvlText w:val="Secció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Ttulo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Ttulo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Ttulo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Ttulo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Ttulo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Ttulo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Ttulo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>
    <w:nsid w:val="24940848"/>
    <w:multiLevelType w:val="multilevel"/>
    <w:tmpl w:val="BED21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AFA0E94"/>
    <w:multiLevelType w:val="hybridMultilevel"/>
    <w:tmpl w:val="2996EC3C"/>
    <w:lvl w:ilvl="0" w:tplc="7DF45D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080" w:hanging="360"/>
      </w:pPr>
    </w:lvl>
    <w:lvl w:ilvl="2" w:tplc="200A001B" w:tentative="1">
      <w:start w:val="1"/>
      <w:numFmt w:val="lowerRoman"/>
      <w:lvlText w:val="%3."/>
      <w:lvlJc w:val="right"/>
      <w:pPr>
        <w:ind w:left="1800" w:hanging="180"/>
      </w:pPr>
    </w:lvl>
    <w:lvl w:ilvl="3" w:tplc="200A000F" w:tentative="1">
      <w:start w:val="1"/>
      <w:numFmt w:val="decimal"/>
      <w:lvlText w:val="%4."/>
      <w:lvlJc w:val="left"/>
      <w:pPr>
        <w:ind w:left="2520" w:hanging="360"/>
      </w:pPr>
    </w:lvl>
    <w:lvl w:ilvl="4" w:tplc="200A0019" w:tentative="1">
      <w:start w:val="1"/>
      <w:numFmt w:val="lowerLetter"/>
      <w:lvlText w:val="%5."/>
      <w:lvlJc w:val="left"/>
      <w:pPr>
        <w:ind w:left="3240" w:hanging="360"/>
      </w:pPr>
    </w:lvl>
    <w:lvl w:ilvl="5" w:tplc="200A001B" w:tentative="1">
      <w:start w:val="1"/>
      <w:numFmt w:val="lowerRoman"/>
      <w:lvlText w:val="%6."/>
      <w:lvlJc w:val="right"/>
      <w:pPr>
        <w:ind w:left="3960" w:hanging="180"/>
      </w:pPr>
    </w:lvl>
    <w:lvl w:ilvl="6" w:tplc="200A000F" w:tentative="1">
      <w:start w:val="1"/>
      <w:numFmt w:val="decimal"/>
      <w:lvlText w:val="%7."/>
      <w:lvlJc w:val="left"/>
      <w:pPr>
        <w:ind w:left="4680" w:hanging="360"/>
      </w:pPr>
    </w:lvl>
    <w:lvl w:ilvl="7" w:tplc="200A0019" w:tentative="1">
      <w:start w:val="1"/>
      <w:numFmt w:val="lowerLetter"/>
      <w:lvlText w:val="%8."/>
      <w:lvlJc w:val="left"/>
      <w:pPr>
        <w:ind w:left="5400" w:hanging="360"/>
      </w:pPr>
    </w:lvl>
    <w:lvl w:ilvl="8" w:tplc="2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E330DC0"/>
    <w:multiLevelType w:val="hybridMultilevel"/>
    <w:tmpl w:val="7110DFA2"/>
    <w:lvl w:ilvl="0" w:tplc="20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080" w:hanging="360"/>
      </w:pPr>
    </w:lvl>
    <w:lvl w:ilvl="2" w:tplc="200A001B" w:tentative="1">
      <w:start w:val="1"/>
      <w:numFmt w:val="lowerRoman"/>
      <w:lvlText w:val="%3."/>
      <w:lvlJc w:val="right"/>
      <w:pPr>
        <w:ind w:left="1800" w:hanging="180"/>
      </w:pPr>
    </w:lvl>
    <w:lvl w:ilvl="3" w:tplc="200A000F" w:tentative="1">
      <w:start w:val="1"/>
      <w:numFmt w:val="decimal"/>
      <w:lvlText w:val="%4."/>
      <w:lvlJc w:val="left"/>
      <w:pPr>
        <w:ind w:left="2520" w:hanging="360"/>
      </w:pPr>
    </w:lvl>
    <w:lvl w:ilvl="4" w:tplc="200A0019" w:tentative="1">
      <w:start w:val="1"/>
      <w:numFmt w:val="lowerLetter"/>
      <w:lvlText w:val="%5."/>
      <w:lvlJc w:val="left"/>
      <w:pPr>
        <w:ind w:left="3240" w:hanging="360"/>
      </w:pPr>
    </w:lvl>
    <w:lvl w:ilvl="5" w:tplc="200A001B" w:tentative="1">
      <w:start w:val="1"/>
      <w:numFmt w:val="lowerRoman"/>
      <w:lvlText w:val="%6."/>
      <w:lvlJc w:val="right"/>
      <w:pPr>
        <w:ind w:left="3960" w:hanging="180"/>
      </w:pPr>
    </w:lvl>
    <w:lvl w:ilvl="6" w:tplc="200A000F" w:tentative="1">
      <w:start w:val="1"/>
      <w:numFmt w:val="decimal"/>
      <w:lvlText w:val="%7."/>
      <w:lvlJc w:val="left"/>
      <w:pPr>
        <w:ind w:left="4680" w:hanging="360"/>
      </w:pPr>
    </w:lvl>
    <w:lvl w:ilvl="7" w:tplc="200A0019" w:tentative="1">
      <w:start w:val="1"/>
      <w:numFmt w:val="lowerLetter"/>
      <w:lvlText w:val="%8."/>
      <w:lvlJc w:val="left"/>
      <w:pPr>
        <w:ind w:left="5400" w:hanging="360"/>
      </w:pPr>
    </w:lvl>
    <w:lvl w:ilvl="8" w:tplc="2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18A1180"/>
    <w:multiLevelType w:val="hybridMultilevel"/>
    <w:tmpl w:val="05D4147C"/>
    <w:lvl w:ilvl="0" w:tplc="0268D1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AC4012"/>
    <w:multiLevelType w:val="hybridMultilevel"/>
    <w:tmpl w:val="3B06CFF6"/>
    <w:lvl w:ilvl="0" w:tplc="20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080" w:hanging="360"/>
      </w:pPr>
    </w:lvl>
    <w:lvl w:ilvl="2" w:tplc="200A001B" w:tentative="1">
      <w:start w:val="1"/>
      <w:numFmt w:val="lowerRoman"/>
      <w:lvlText w:val="%3."/>
      <w:lvlJc w:val="right"/>
      <w:pPr>
        <w:ind w:left="1800" w:hanging="180"/>
      </w:pPr>
    </w:lvl>
    <w:lvl w:ilvl="3" w:tplc="200A000F" w:tentative="1">
      <w:start w:val="1"/>
      <w:numFmt w:val="decimal"/>
      <w:lvlText w:val="%4."/>
      <w:lvlJc w:val="left"/>
      <w:pPr>
        <w:ind w:left="2520" w:hanging="360"/>
      </w:pPr>
    </w:lvl>
    <w:lvl w:ilvl="4" w:tplc="200A0019" w:tentative="1">
      <w:start w:val="1"/>
      <w:numFmt w:val="lowerLetter"/>
      <w:lvlText w:val="%5."/>
      <w:lvlJc w:val="left"/>
      <w:pPr>
        <w:ind w:left="3240" w:hanging="360"/>
      </w:pPr>
    </w:lvl>
    <w:lvl w:ilvl="5" w:tplc="200A001B" w:tentative="1">
      <w:start w:val="1"/>
      <w:numFmt w:val="lowerRoman"/>
      <w:lvlText w:val="%6."/>
      <w:lvlJc w:val="right"/>
      <w:pPr>
        <w:ind w:left="3960" w:hanging="180"/>
      </w:pPr>
    </w:lvl>
    <w:lvl w:ilvl="6" w:tplc="200A000F" w:tentative="1">
      <w:start w:val="1"/>
      <w:numFmt w:val="decimal"/>
      <w:lvlText w:val="%7."/>
      <w:lvlJc w:val="left"/>
      <w:pPr>
        <w:ind w:left="4680" w:hanging="360"/>
      </w:pPr>
    </w:lvl>
    <w:lvl w:ilvl="7" w:tplc="200A0019" w:tentative="1">
      <w:start w:val="1"/>
      <w:numFmt w:val="lowerLetter"/>
      <w:lvlText w:val="%8."/>
      <w:lvlJc w:val="left"/>
      <w:pPr>
        <w:ind w:left="5400" w:hanging="360"/>
      </w:pPr>
    </w:lvl>
    <w:lvl w:ilvl="8" w:tplc="20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3"/>
  </w:num>
  <w:num w:numId="5">
    <w:abstractNumId w:val="3"/>
  </w:num>
  <w:num w:numId="6">
    <w:abstractNumId w:val="3"/>
  </w:num>
  <w:num w:numId="7">
    <w:abstractNumId w:val="3"/>
  </w:num>
  <w:num w:numId="8">
    <w:abstractNumId w:val="3"/>
  </w:num>
  <w:num w:numId="9">
    <w:abstractNumId w:val="3"/>
  </w:num>
  <w:num w:numId="10">
    <w:abstractNumId w:val="1"/>
  </w:num>
  <w:num w:numId="11">
    <w:abstractNumId w:val="0"/>
  </w:num>
  <w:num w:numId="12">
    <w:abstractNumId w:val="4"/>
  </w:num>
  <w:num w:numId="13">
    <w:abstractNumId w:val="8"/>
  </w:num>
  <w:num w:numId="14">
    <w:abstractNumId w:val="7"/>
  </w:num>
  <w:num w:numId="15">
    <w:abstractNumId w:val="6"/>
  </w:num>
  <w:num w:numId="16">
    <w:abstractNumId w:val="5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FE2A8D"/>
    <w:rsid w:val="00005473"/>
    <w:rsid w:val="00112567"/>
    <w:rsid w:val="00170FE6"/>
    <w:rsid w:val="001824E4"/>
    <w:rsid w:val="00182CAD"/>
    <w:rsid w:val="001C04FA"/>
    <w:rsid w:val="001F3506"/>
    <w:rsid w:val="002C4821"/>
    <w:rsid w:val="002E7C2C"/>
    <w:rsid w:val="00352CDE"/>
    <w:rsid w:val="0037774C"/>
    <w:rsid w:val="00395E60"/>
    <w:rsid w:val="003B7FBC"/>
    <w:rsid w:val="003C4C50"/>
    <w:rsid w:val="003E45E1"/>
    <w:rsid w:val="0041053B"/>
    <w:rsid w:val="00411D24"/>
    <w:rsid w:val="004305C6"/>
    <w:rsid w:val="004501E8"/>
    <w:rsid w:val="00452883"/>
    <w:rsid w:val="00457857"/>
    <w:rsid w:val="00495D6A"/>
    <w:rsid w:val="004B2E03"/>
    <w:rsid w:val="004D1039"/>
    <w:rsid w:val="0052403B"/>
    <w:rsid w:val="005249CD"/>
    <w:rsid w:val="0053082A"/>
    <w:rsid w:val="00536203"/>
    <w:rsid w:val="005A3EAF"/>
    <w:rsid w:val="006626CF"/>
    <w:rsid w:val="00667421"/>
    <w:rsid w:val="006A2451"/>
    <w:rsid w:val="006D2BD7"/>
    <w:rsid w:val="006D6BEB"/>
    <w:rsid w:val="006F5223"/>
    <w:rsid w:val="006F75DF"/>
    <w:rsid w:val="00750A80"/>
    <w:rsid w:val="00767319"/>
    <w:rsid w:val="007C3619"/>
    <w:rsid w:val="007D21D3"/>
    <w:rsid w:val="007D7FEB"/>
    <w:rsid w:val="008249F0"/>
    <w:rsid w:val="00824E9D"/>
    <w:rsid w:val="00846904"/>
    <w:rsid w:val="008965E7"/>
    <w:rsid w:val="008B1C64"/>
    <w:rsid w:val="008B3FC0"/>
    <w:rsid w:val="008E23FB"/>
    <w:rsid w:val="009127C0"/>
    <w:rsid w:val="00965EC0"/>
    <w:rsid w:val="00977FD2"/>
    <w:rsid w:val="009808A6"/>
    <w:rsid w:val="00995643"/>
    <w:rsid w:val="009975F8"/>
    <w:rsid w:val="009D53BB"/>
    <w:rsid w:val="009E7C08"/>
    <w:rsid w:val="009F2234"/>
    <w:rsid w:val="00A05FFC"/>
    <w:rsid w:val="00A525C2"/>
    <w:rsid w:val="00A73E02"/>
    <w:rsid w:val="00A816E8"/>
    <w:rsid w:val="00AA7849"/>
    <w:rsid w:val="00B13FF8"/>
    <w:rsid w:val="00B27BC4"/>
    <w:rsid w:val="00B571CA"/>
    <w:rsid w:val="00B876AF"/>
    <w:rsid w:val="00BF00B9"/>
    <w:rsid w:val="00C34764"/>
    <w:rsid w:val="00CB2142"/>
    <w:rsid w:val="00CD4EA3"/>
    <w:rsid w:val="00CD66FE"/>
    <w:rsid w:val="00CE5045"/>
    <w:rsid w:val="00D04699"/>
    <w:rsid w:val="00D05833"/>
    <w:rsid w:val="00D96E83"/>
    <w:rsid w:val="00E00775"/>
    <w:rsid w:val="00E470F4"/>
    <w:rsid w:val="00E6739A"/>
    <w:rsid w:val="00E77C2C"/>
    <w:rsid w:val="00EF5BC5"/>
    <w:rsid w:val="00F7729A"/>
    <w:rsid w:val="00F77E5A"/>
    <w:rsid w:val="00F80213"/>
    <w:rsid w:val="00F853E4"/>
    <w:rsid w:val="00F86533"/>
    <w:rsid w:val="00FD2217"/>
    <w:rsid w:val="00FE2A8D"/>
    <w:rsid w:val="00FF2C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V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VE" w:eastAsia="es-V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2A8D"/>
    <w:rPr>
      <w:sz w:val="24"/>
      <w:szCs w:val="24"/>
      <w:lang w:val="en-US" w:eastAsia="en-US"/>
    </w:rPr>
  </w:style>
  <w:style w:type="paragraph" w:styleId="Ttulo1">
    <w:name w:val="heading 1"/>
    <w:basedOn w:val="Normal"/>
    <w:next w:val="Normal"/>
    <w:link w:val="Ttulo1Car"/>
    <w:qFormat/>
    <w:rsid w:val="005A3EAF"/>
    <w:pPr>
      <w:keepNext/>
      <w:numPr>
        <w:numId w:val="9"/>
      </w:numPr>
      <w:jc w:val="center"/>
      <w:outlineLvl w:val="0"/>
    </w:pPr>
    <w:rPr>
      <w:rFonts w:ascii="Arial" w:hAnsi="Arial"/>
      <w:b/>
      <w:sz w:val="22"/>
      <w:szCs w:val="20"/>
      <w:lang w:val="es-ES_tradnl"/>
    </w:rPr>
  </w:style>
  <w:style w:type="paragraph" w:styleId="Ttulo2">
    <w:name w:val="heading 2"/>
    <w:basedOn w:val="Normal"/>
    <w:next w:val="Normal"/>
    <w:link w:val="Ttulo2Car"/>
    <w:qFormat/>
    <w:rsid w:val="005A3EAF"/>
    <w:pPr>
      <w:keepNext/>
      <w:numPr>
        <w:ilvl w:val="1"/>
        <w:numId w:val="9"/>
      </w:numPr>
      <w:jc w:val="right"/>
      <w:outlineLvl w:val="1"/>
    </w:pPr>
    <w:rPr>
      <w:rFonts w:ascii="Arial" w:hAnsi="Arial"/>
      <w:b/>
      <w:i/>
      <w:sz w:val="28"/>
      <w:szCs w:val="20"/>
      <w:lang w:val="es-MX"/>
    </w:rPr>
  </w:style>
  <w:style w:type="paragraph" w:styleId="Ttulo3">
    <w:name w:val="heading 3"/>
    <w:basedOn w:val="Normal"/>
    <w:next w:val="Normal"/>
    <w:link w:val="Ttulo3Car"/>
    <w:qFormat/>
    <w:rsid w:val="005A3EAF"/>
    <w:pPr>
      <w:keepNext/>
      <w:numPr>
        <w:ilvl w:val="2"/>
        <w:numId w:val="9"/>
      </w:numPr>
      <w:tabs>
        <w:tab w:val="left" w:pos="284"/>
      </w:tabs>
      <w:spacing w:line="312" w:lineRule="auto"/>
      <w:jc w:val="center"/>
      <w:outlineLvl w:val="2"/>
    </w:pPr>
    <w:rPr>
      <w:rFonts w:ascii="Arial" w:hAnsi="Arial"/>
      <w:b/>
      <w:color w:val="FFFFFF"/>
      <w:szCs w:val="20"/>
      <w:lang w:val="es-ES_tradnl"/>
    </w:rPr>
  </w:style>
  <w:style w:type="paragraph" w:styleId="Ttulo4">
    <w:name w:val="heading 4"/>
    <w:basedOn w:val="Normal"/>
    <w:next w:val="Normal"/>
    <w:link w:val="Ttulo4Car"/>
    <w:qFormat/>
    <w:rsid w:val="005A3EAF"/>
    <w:pPr>
      <w:keepNext/>
      <w:numPr>
        <w:ilvl w:val="3"/>
        <w:numId w:val="9"/>
      </w:numPr>
      <w:tabs>
        <w:tab w:val="left" w:pos="284"/>
      </w:tabs>
      <w:spacing w:line="312" w:lineRule="auto"/>
      <w:jc w:val="center"/>
      <w:outlineLvl w:val="3"/>
    </w:pPr>
    <w:rPr>
      <w:rFonts w:ascii="Arial" w:hAnsi="Arial"/>
      <w:b/>
      <w:szCs w:val="20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5A3EAF"/>
    <w:pPr>
      <w:keepNext/>
      <w:numPr>
        <w:ilvl w:val="4"/>
        <w:numId w:val="9"/>
      </w:numPr>
      <w:jc w:val="center"/>
      <w:outlineLvl w:val="4"/>
    </w:pPr>
    <w:rPr>
      <w:b/>
      <w:sz w:val="16"/>
      <w:szCs w:val="20"/>
      <w:lang w:val="es-MX"/>
    </w:rPr>
  </w:style>
  <w:style w:type="paragraph" w:styleId="Ttulo6">
    <w:name w:val="heading 6"/>
    <w:basedOn w:val="Normal"/>
    <w:next w:val="Normal"/>
    <w:link w:val="Ttulo6Car"/>
    <w:qFormat/>
    <w:rsid w:val="005A3EAF"/>
    <w:pPr>
      <w:keepNext/>
      <w:numPr>
        <w:ilvl w:val="5"/>
        <w:numId w:val="9"/>
      </w:numPr>
      <w:jc w:val="center"/>
      <w:outlineLvl w:val="5"/>
    </w:pPr>
    <w:rPr>
      <w:b/>
      <w:color w:val="FFFFFF"/>
      <w:sz w:val="16"/>
      <w:szCs w:val="20"/>
      <w:lang w:val="es-MX"/>
    </w:rPr>
  </w:style>
  <w:style w:type="paragraph" w:styleId="Ttulo7">
    <w:name w:val="heading 7"/>
    <w:basedOn w:val="Normal"/>
    <w:next w:val="Normal"/>
    <w:link w:val="Ttulo7Car"/>
    <w:qFormat/>
    <w:rsid w:val="005A3EAF"/>
    <w:pPr>
      <w:keepNext/>
      <w:numPr>
        <w:ilvl w:val="6"/>
        <w:numId w:val="9"/>
      </w:numPr>
      <w:jc w:val="center"/>
      <w:outlineLvl w:val="6"/>
    </w:pPr>
    <w:rPr>
      <w:b/>
      <w:sz w:val="20"/>
      <w:szCs w:val="20"/>
      <w:lang w:val="es-MX"/>
    </w:rPr>
  </w:style>
  <w:style w:type="paragraph" w:styleId="Ttulo8">
    <w:name w:val="heading 8"/>
    <w:basedOn w:val="Normal"/>
    <w:next w:val="Normal"/>
    <w:link w:val="Ttulo8Car"/>
    <w:qFormat/>
    <w:rsid w:val="005A3EAF"/>
    <w:pPr>
      <w:keepNext/>
      <w:numPr>
        <w:ilvl w:val="7"/>
        <w:numId w:val="9"/>
      </w:numPr>
      <w:jc w:val="right"/>
      <w:outlineLvl w:val="7"/>
    </w:pPr>
    <w:rPr>
      <w:rFonts w:ascii="Arial" w:hAnsi="Arial"/>
      <w:b/>
      <w:szCs w:val="20"/>
      <w:lang w:val="es-MX"/>
    </w:rPr>
  </w:style>
  <w:style w:type="paragraph" w:styleId="Ttulo9">
    <w:name w:val="heading 9"/>
    <w:basedOn w:val="Normal"/>
    <w:next w:val="Normal"/>
    <w:link w:val="Ttulo9Car"/>
    <w:qFormat/>
    <w:rsid w:val="005A3EAF"/>
    <w:pPr>
      <w:keepNext/>
      <w:numPr>
        <w:ilvl w:val="8"/>
        <w:numId w:val="9"/>
      </w:numPr>
      <w:tabs>
        <w:tab w:val="left" w:pos="567"/>
        <w:tab w:val="left" w:pos="1134"/>
      </w:tabs>
      <w:spacing w:line="312" w:lineRule="auto"/>
      <w:jc w:val="center"/>
      <w:outlineLvl w:val="8"/>
    </w:pPr>
    <w:rPr>
      <w:rFonts w:ascii="Arial" w:hAnsi="Arial"/>
      <w:b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A3EAF"/>
    <w:rPr>
      <w:rFonts w:ascii="Arial" w:hAnsi="Arial"/>
      <w:b/>
      <w:sz w:val="22"/>
      <w:lang w:val="es-ES_tradnl" w:eastAsia="es-ES"/>
    </w:rPr>
  </w:style>
  <w:style w:type="character" w:customStyle="1" w:styleId="Ttulo2Car">
    <w:name w:val="Título 2 Car"/>
    <w:basedOn w:val="Fuentedeprrafopredeter"/>
    <w:link w:val="Ttulo2"/>
    <w:rsid w:val="005A3EAF"/>
    <w:rPr>
      <w:rFonts w:ascii="Arial" w:hAnsi="Arial"/>
      <w:b/>
      <w:i/>
      <w:sz w:val="28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5A3EAF"/>
    <w:rPr>
      <w:rFonts w:ascii="Arial" w:hAnsi="Arial"/>
      <w:b/>
      <w:color w:val="FFFFFF"/>
      <w:sz w:val="24"/>
      <w:lang w:val="es-ES_tradnl" w:eastAsia="es-ES"/>
    </w:rPr>
  </w:style>
  <w:style w:type="character" w:customStyle="1" w:styleId="Ttulo4Car">
    <w:name w:val="Título 4 Car"/>
    <w:basedOn w:val="Fuentedeprrafopredeter"/>
    <w:link w:val="Ttulo4"/>
    <w:rsid w:val="005A3EAF"/>
    <w:rPr>
      <w:rFonts w:ascii="Arial" w:hAnsi="Arial"/>
      <w:b/>
      <w:sz w:val="24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5A3EAF"/>
    <w:rPr>
      <w:b/>
      <w:sz w:val="16"/>
      <w:lang w:val="es-MX" w:eastAsia="es-ES"/>
    </w:rPr>
  </w:style>
  <w:style w:type="character" w:customStyle="1" w:styleId="Ttulo6Car">
    <w:name w:val="Título 6 Car"/>
    <w:basedOn w:val="Fuentedeprrafopredeter"/>
    <w:link w:val="Ttulo6"/>
    <w:rsid w:val="005A3EAF"/>
    <w:rPr>
      <w:b/>
      <w:color w:val="FFFFFF"/>
      <w:sz w:val="16"/>
      <w:lang w:val="es-MX" w:eastAsia="es-ES"/>
    </w:rPr>
  </w:style>
  <w:style w:type="character" w:customStyle="1" w:styleId="Ttulo7Car">
    <w:name w:val="Título 7 Car"/>
    <w:basedOn w:val="Fuentedeprrafopredeter"/>
    <w:link w:val="Ttulo7"/>
    <w:rsid w:val="005A3EAF"/>
    <w:rPr>
      <w:b/>
      <w:lang w:val="es-MX" w:eastAsia="es-ES"/>
    </w:rPr>
  </w:style>
  <w:style w:type="character" w:customStyle="1" w:styleId="Ttulo8Car">
    <w:name w:val="Título 8 Car"/>
    <w:basedOn w:val="Fuentedeprrafopredeter"/>
    <w:link w:val="Ttulo8"/>
    <w:rsid w:val="005A3EAF"/>
    <w:rPr>
      <w:rFonts w:ascii="Arial" w:hAnsi="Arial"/>
      <w:b/>
      <w:sz w:val="24"/>
      <w:lang w:val="es-MX" w:eastAsia="es-ES"/>
    </w:rPr>
  </w:style>
  <w:style w:type="character" w:customStyle="1" w:styleId="Ttulo9Car">
    <w:name w:val="Título 9 Car"/>
    <w:basedOn w:val="Fuentedeprrafopredeter"/>
    <w:link w:val="Ttulo9"/>
    <w:rsid w:val="005A3EAF"/>
    <w:rPr>
      <w:rFonts w:ascii="Arial" w:hAnsi="Arial"/>
      <w:b/>
      <w:sz w:val="24"/>
      <w:lang w:val="es-ES_tradnl" w:eastAsia="es-ES"/>
    </w:rPr>
  </w:style>
  <w:style w:type="paragraph" w:styleId="TDC1">
    <w:name w:val="toc 1"/>
    <w:basedOn w:val="Normal"/>
    <w:next w:val="Normal"/>
    <w:autoRedefine/>
    <w:uiPriority w:val="39"/>
    <w:qFormat/>
    <w:rsid w:val="005A3EAF"/>
    <w:pPr>
      <w:spacing w:before="120" w:after="120"/>
    </w:pPr>
    <w:rPr>
      <w:rFonts w:ascii="Arial" w:hAnsi="Arial"/>
      <w:b/>
      <w:bCs/>
      <w:caps/>
      <w:szCs w:val="20"/>
    </w:rPr>
  </w:style>
  <w:style w:type="paragraph" w:styleId="TDC2">
    <w:name w:val="toc 2"/>
    <w:basedOn w:val="Normal"/>
    <w:next w:val="Normal"/>
    <w:autoRedefine/>
    <w:uiPriority w:val="39"/>
    <w:qFormat/>
    <w:rsid w:val="005A3EAF"/>
    <w:pPr>
      <w:ind w:left="240"/>
    </w:pPr>
    <w:rPr>
      <w:rFonts w:ascii="Calibri" w:hAnsi="Calibri"/>
      <w:smallCaps/>
      <w:sz w:val="20"/>
      <w:szCs w:val="20"/>
    </w:rPr>
  </w:style>
  <w:style w:type="paragraph" w:styleId="TDC3">
    <w:name w:val="toc 3"/>
    <w:basedOn w:val="Normal"/>
    <w:next w:val="Normal"/>
    <w:autoRedefine/>
    <w:uiPriority w:val="39"/>
    <w:qFormat/>
    <w:rsid w:val="005A3EAF"/>
    <w:pPr>
      <w:ind w:left="480"/>
    </w:pPr>
    <w:rPr>
      <w:rFonts w:ascii="Calibri" w:hAnsi="Calibri"/>
      <w:i/>
      <w:iCs/>
      <w:sz w:val="20"/>
      <w:szCs w:val="20"/>
    </w:rPr>
  </w:style>
  <w:style w:type="paragraph" w:styleId="Prrafodelista">
    <w:name w:val="List Paragraph"/>
    <w:basedOn w:val="Normal"/>
    <w:uiPriority w:val="34"/>
    <w:qFormat/>
    <w:rsid w:val="005A3EAF"/>
    <w:pPr>
      <w:ind w:left="708"/>
    </w:pPr>
  </w:style>
  <w:style w:type="paragraph" w:styleId="TtulodeTDC">
    <w:name w:val="TOC Heading"/>
    <w:basedOn w:val="Ttulo1"/>
    <w:next w:val="Normal"/>
    <w:uiPriority w:val="39"/>
    <w:unhideWhenUsed/>
    <w:qFormat/>
    <w:rsid w:val="005A3EAF"/>
    <w:pPr>
      <w:keepLines/>
      <w:numPr>
        <w:numId w:val="0"/>
      </w:numPr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val="es-ES"/>
    </w:rPr>
  </w:style>
  <w:style w:type="paragraph" w:styleId="Textoindependiente">
    <w:name w:val="Body Text"/>
    <w:basedOn w:val="Normal"/>
    <w:link w:val="TextoindependienteCar"/>
    <w:rsid w:val="00FE2A8D"/>
    <w:pPr>
      <w:suppressAutoHyphens/>
      <w:spacing w:after="120"/>
      <w:jc w:val="both"/>
    </w:pPr>
    <w:rPr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rsid w:val="00FE2A8D"/>
    <w:rPr>
      <w:sz w:val="24"/>
      <w:lang w:val="en-US" w:eastAsia="en-US"/>
    </w:rPr>
  </w:style>
  <w:style w:type="paragraph" w:styleId="Textoindependiente2">
    <w:name w:val="Body Text 2"/>
    <w:basedOn w:val="Normal"/>
    <w:link w:val="Textoindependiente2Car"/>
    <w:rsid w:val="00FE2A8D"/>
    <w:pPr>
      <w:tabs>
        <w:tab w:val="left" w:pos="360"/>
        <w:tab w:val="right" w:leader="dot" w:pos="8640"/>
      </w:tabs>
    </w:pPr>
    <w:rPr>
      <w:sz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FE2A8D"/>
    <w:rPr>
      <w:szCs w:val="24"/>
      <w:lang w:val="en-US" w:eastAsia="en-US"/>
    </w:rPr>
  </w:style>
  <w:style w:type="paragraph" w:customStyle="1" w:styleId="Default">
    <w:name w:val="Default"/>
    <w:rsid w:val="0037774C"/>
    <w:pPr>
      <w:autoSpaceDE w:val="0"/>
      <w:autoSpaceDN w:val="0"/>
      <w:adjustRightInd w:val="0"/>
    </w:pPr>
    <w:rPr>
      <w:rFonts w:ascii="Corbel" w:hAnsi="Corbel" w:cs="Corbel"/>
      <w:color w:val="000000"/>
      <w:sz w:val="24"/>
      <w:szCs w:val="24"/>
    </w:rPr>
  </w:style>
  <w:style w:type="table" w:styleId="Tablaconcuadrcula">
    <w:name w:val="Table Grid"/>
    <w:basedOn w:val="Tablanormal"/>
    <w:uiPriority w:val="59"/>
    <w:rsid w:val="004528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8E23F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EncabezadoCar">
    <w:name w:val="Encabezado Car"/>
    <w:basedOn w:val="Fuentedeprrafopredeter"/>
    <w:link w:val="Encabezado"/>
    <w:uiPriority w:val="99"/>
    <w:rsid w:val="008E23FB"/>
    <w:rPr>
      <w:lang w:val="en-U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E23F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E23FB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BA2E6-5BF7-42C6-8C53-B543DF411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1033</Words>
  <Characters>5685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6705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galdana</dc:creator>
  <cp:lastModifiedBy>zcmendez</cp:lastModifiedBy>
  <cp:revision>2</cp:revision>
  <dcterms:created xsi:type="dcterms:W3CDTF">2011-05-10T17:03:00Z</dcterms:created>
  <dcterms:modified xsi:type="dcterms:W3CDTF">2011-05-10T17:03:00Z</dcterms:modified>
</cp:coreProperties>
</file>